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95" w:rsidRPr="0073021C" w:rsidRDefault="00500B95" w:rsidP="00500B95">
      <w:pPr>
        <w:spacing w:after="0" w:line="0" w:lineRule="atLeast"/>
        <w:jc w:val="center"/>
        <w:rPr>
          <w:rFonts w:ascii="Times New Roman" w:hAnsi="Times New Roman" w:cs="Times New Roman"/>
          <w:b/>
          <w:sz w:val="24"/>
          <w:szCs w:val="24"/>
          <w:lang w:val="uk-UA"/>
        </w:rPr>
      </w:pPr>
      <w:bookmarkStart w:id="0" w:name="_GoBack"/>
      <w:bookmarkEnd w:id="0"/>
    </w:p>
    <w:p w:rsidR="00500B95" w:rsidRPr="0073021C" w:rsidRDefault="00500B95" w:rsidP="00500B95">
      <w:pPr>
        <w:spacing w:after="0" w:line="0" w:lineRule="atLeast"/>
        <w:jc w:val="center"/>
        <w:rPr>
          <w:rFonts w:ascii="Times New Roman" w:hAnsi="Times New Roman" w:cs="Times New Roman"/>
          <w:b/>
          <w:sz w:val="24"/>
          <w:szCs w:val="24"/>
          <w:lang w:val="uk-UA"/>
        </w:rPr>
      </w:pPr>
      <w:r w:rsidRPr="0073021C">
        <w:rPr>
          <w:rFonts w:ascii="Times New Roman" w:hAnsi="Times New Roman" w:cs="Times New Roman"/>
          <w:b/>
          <w:sz w:val="24"/>
          <w:szCs w:val="24"/>
          <w:lang w:val="uk-UA"/>
        </w:rPr>
        <w:t>ДОГОВ</w:t>
      </w:r>
      <w:r w:rsidR="00411166">
        <w:rPr>
          <w:rFonts w:ascii="Times New Roman" w:hAnsi="Times New Roman" w:cs="Times New Roman"/>
          <w:b/>
          <w:sz w:val="24"/>
          <w:szCs w:val="24"/>
          <w:lang w:val="uk-UA"/>
        </w:rPr>
        <w:t>І</w:t>
      </w:r>
      <w:r w:rsidRPr="0073021C">
        <w:rPr>
          <w:rFonts w:ascii="Times New Roman" w:hAnsi="Times New Roman" w:cs="Times New Roman"/>
          <w:b/>
          <w:sz w:val="24"/>
          <w:szCs w:val="24"/>
          <w:lang w:val="uk-UA"/>
        </w:rPr>
        <w:t>Р</w:t>
      </w:r>
      <w:r w:rsidR="00411166">
        <w:rPr>
          <w:rFonts w:ascii="Times New Roman" w:hAnsi="Times New Roman" w:cs="Times New Roman"/>
          <w:b/>
          <w:sz w:val="24"/>
          <w:szCs w:val="24"/>
          <w:lang w:val="uk-UA"/>
        </w:rPr>
        <w:t xml:space="preserve"> №</w:t>
      </w:r>
      <w:r w:rsidR="00582EA9">
        <w:rPr>
          <w:rFonts w:ascii="Times New Roman" w:hAnsi="Times New Roman" w:cs="Times New Roman"/>
          <w:b/>
          <w:sz w:val="24"/>
          <w:szCs w:val="24"/>
          <w:lang w:val="uk-UA"/>
        </w:rPr>
        <w:t>______</w:t>
      </w:r>
      <w:r w:rsidR="00411166">
        <w:rPr>
          <w:rFonts w:ascii="Times New Roman" w:hAnsi="Times New Roman" w:cs="Times New Roman"/>
          <w:b/>
          <w:sz w:val="24"/>
          <w:szCs w:val="24"/>
          <w:lang w:val="uk-UA"/>
        </w:rPr>
        <w:t>/ПБ</w:t>
      </w:r>
    </w:p>
    <w:p w:rsidR="00500B95" w:rsidRPr="0073021C" w:rsidRDefault="00500B95" w:rsidP="00500B95">
      <w:pPr>
        <w:spacing w:after="0" w:line="0" w:lineRule="atLeast"/>
        <w:jc w:val="center"/>
        <w:rPr>
          <w:rFonts w:ascii="Times New Roman" w:hAnsi="Times New Roman" w:cs="Times New Roman"/>
          <w:sz w:val="24"/>
          <w:szCs w:val="24"/>
          <w:lang w:val="uk-UA"/>
        </w:rPr>
      </w:pPr>
    </w:p>
    <w:p w:rsidR="00500B95" w:rsidRDefault="00500B95" w:rsidP="00500B95">
      <w:pPr>
        <w:spacing w:after="0" w:line="0" w:lineRule="atLeast"/>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 xml:space="preserve">м. </w:t>
      </w:r>
      <w:r w:rsidR="00031341">
        <w:rPr>
          <w:rFonts w:ascii="Times New Roman" w:hAnsi="Times New Roman" w:cs="Times New Roman"/>
          <w:sz w:val="24"/>
          <w:szCs w:val="24"/>
          <w:lang w:val="uk-UA"/>
        </w:rPr>
        <w:t xml:space="preserve">Біла Церква </w:t>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031341">
        <w:rPr>
          <w:rFonts w:ascii="Times New Roman" w:hAnsi="Times New Roman" w:cs="Times New Roman"/>
          <w:sz w:val="24"/>
          <w:szCs w:val="24"/>
          <w:lang w:val="uk-UA"/>
        </w:rPr>
        <w:tab/>
      </w:r>
      <w:r w:rsidR="00582EA9">
        <w:rPr>
          <w:rFonts w:ascii="Times New Roman" w:hAnsi="Times New Roman" w:cs="Times New Roman"/>
          <w:sz w:val="24"/>
          <w:szCs w:val="24"/>
          <w:lang w:val="uk-UA"/>
        </w:rPr>
        <w:tab/>
      </w:r>
      <w:r w:rsidR="0034249F">
        <w:rPr>
          <w:rFonts w:ascii="Times New Roman" w:hAnsi="Times New Roman" w:cs="Times New Roman"/>
          <w:sz w:val="24"/>
          <w:szCs w:val="24"/>
          <w:lang w:val="uk-UA"/>
        </w:rPr>
        <w:t xml:space="preserve">«___» </w:t>
      </w:r>
      <w:r w:rsidR="00582EA9">
        <w:rPr>
          <w:rFonts w:ascii="Times New Roman" w:hAnsi="Times New Roman" w:cs="Times New Roman"/>
          <w:sz w:val="24"/>
          <w:szCs w:val="24"/>
          <w:lang w:val="uk-UA"/>
        </w:rPr>
        <w:t>______</w:t>
      </w:r>
      <w:r w:rsidR="00411166">
        <w:rPr>
          <w:rFonts w:ascii="Times New Roman" w:hAnsi="Times New Roman" w:cs="Times New Roman"/>
          <w:sz w:val="24"/>
          <w:szCs w:val="24"/>
          <w:lang w:val="uk-UA"/>
        </w:rPr>
        <w:t xml:space="preserve"> </w:t>
      </w:r>
      <w:r w:rsidR="0034249F">
        <w:rPr>
          <w:rFonts w:ascii="Times New Roman" w:hAnsi="Times New Roman" w:cs="Times New Roman"/>
          <w:sz w:val="24"/>
          <w:szCs w:val="24"/>
          <w:lang w:val="uk-UA"/>
        </w:rPr>
        <w:t>2023</w:t>
      </w:r>
      <w:r w:rsidRPr="0073021C">
        <w:rPr>
          <w:rFonts w:ascii="Times New Roman" w:hAnsi="Times New Roman" w:cs="Times New Roman"/>
          <w:sz w:val="24"/>
          <w:szCs w:val="24"/>
          <w:lang w:val="uk-UA"/>
        </w:rPr>
        <w:t xml:space="preserve"> року</w:t>
      </w:r>
    </w:p>
    <w:p w:rsidR="002E106A" w:rsidRPr="0073021C" w:rsidRDefault="002E106A" w:rsidP="00500B95">
      <w:pPr>
        <w:spacing w:after="0" w:line="0" w:lineRule="atLeast"/>
        <w:jc w:val="both"/>
        <w:rPr>
          <w:rFonts w:ascii="Times New Roman" w:hAnsi="Times New Roman" w:cs="Times New Roman"/>
          <w:sz w:val="24"/>
          <w:szCs w:val="24"/>
          <w:lang w:val="uk-UA"/>
        </w:rPr>
      </w:pPr>
    </w:p>
    <w:p w:rsidR="00B4736B" w:rsidRDefault="00031341" w:rsidP="0034249F">
      <w:pPr>
        <w:spacing w:after="0" w:line="0" w:lineRule="atLeast"/>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Навчальний центр по підготовці, перепідготовці та підвищенню кваліфікації кадрів</w:t>
      </w:r>
      <w:r w:rsidR="00A00D99">
        <w:rPr>
          <w:rFonts w:ascii="Times New Roman" w:hAnsi="Times New Roman" w:cs="Times New Roman"/>
          <w:b/>
          <w:sz w:val="24"/>
          <w:szCs w:val="24"/>
          <w:lang w:val="uk-UA"/>
        </w:rPr>
        <w:t xml:space="preserve"> </w:t>
      </w:r>
      <w:r w:rsidR="005A29A3" w:rsidRPr="005A29A3">
        <w:rPr>
          <w:rFonts w:ascii="Times New Roman" w:hAnsi="Times New Roman" w:cs="Times New Roman"/>
          <w:sz w:val="24"/>
          <w:szCs w:val="24"/>
          <w:lang w:val="uk-UA"/>
        </w:rPr>
        <w:t>(далі – Навчальний центр по підготовці кадрів)</w:t>
      </w:r>
      <w:r w:rsidR="005A29A3">
        <w:rPr>
          <w:rFonts w:ascii="Times New Roman" w:hAnsi="Times New Roman" w:cs="Times New Roman"/>
          <w:sz w:val="24"/>
          <w:szCs w:val="24"/>
          <w:lang w:val="uk-UA"/>
        </w:rPr>
        <w:t>, на</w:t>
      </w:r>
      <w:r w:rsidR="00500B95" w:rsidRPr="0073021C">
        <w:rPr>
          <w:rFonts w:ascii="Times New Roman" w:hAnsi="Times New Roman" w:cs="Times New Roman"/>
          <w:sz w:val="24"/>
          <w:szCs w:val="24"/>
          <w:lang w:val="uk-UA"/>
        </w:rPr>
        <w:t xml:space="preserve">далі </w:t>
      </w:r>
      <w:r w:rsidR="003E6465">
        <w:rPr>
          <w:rFonts w:ascii="Times New Roman" w:hAnsi="Times New Roman" w:cs="Times New Roman"/>
          <w:sz w:val="24"/>
          <w:szCs w:val="24"/>
          <w:lang w:val="uk-UA"/>
        </w:rPr>
        <w:t>–</w:t>
      </w:r>
      <w:r w:rsidR="00500B95" w:rsidRPr="0073021C">
        <w:rPr>
          <w:rFonts w:ascii="Times New Roman" w:hAnsi="Times New Roman" w:cs="Times New Roman"/>
          <w:sz w:val="24"/>
          <w:szCs w:val="24"/>
          <w:lang w:val="uk-UA"/>
        </w:rPr>
        <w:t xml:space="preserve"> Виконавець</w:t>
      </w:r>
      <w:r w:rsidR="003E6465">
        <w:rPr>
          <w:rFonts w:ascii="Times New Roman" w:hAnsi="Times New Roman" w:cs="Times New Roman"/>
          <w:sz w:val="24"/>
          <w:szCs w:val="24"/>
          <w:lang w:val="uk-UA"/>
        </w:rPr>
        <w:t>,</w:t>
      </w:r>
      <w:r w:rsidR="00500B95" w:rsidRPr="0073021C">
        <w:rPr>
          <w:rFonts w:ascii="Times New Roman" w:hAnsi="Times New Roman" w:cs="Times New Roman"/>
          <w:sz w:val="24"/>
          <w:szCs w:val="24"/>
          <w:lang w:val="uk-UA"/>
        </w:rPr>
        <w:t xml:space="preserve"> в особі </w:t>
      </w:r>
      <w:r w:rsidR="005A29A3">
        <w:rPr>
          <w:rFonts w:ascii="Times New Roman" w:hAnsi="Times New Roman" w:cs="Times New Roman"/>
          <w:sz w:val="24"/>
          <w:szCs w:val="24"/>
          <w:lang w:val="uk-UA"/>
        </w:rPr>
        <w:t>директора Сливи Віктора Михайловича</w:t>
      </w:r>
      <w:r w:rsidR="00500B95" w:rsidRPr="0073021C">
        <w:rPr>
          <w:rFonts w:ascii="Times New Roman" w:hAnsi="Times New Roman" w:cs="Times New Roman"/>
          <w:sz w:val="24"/>
          <w:szCs w:val="24"/>
          <w:lang w:val="uk-UA"/>
        </w:rPr>
        <w:t>, який</w:t>
      </w:r>
      <w:r w:rsidR="00A00D99">
        <w:rPr>
          <w:rFonts w:ascii="Times New Roman" w:hAnsi="Times New Roman" w:cs="Times New Roman"/>
          <w:sz w:val="24"/>
          <w:szCs w:val="24"/>
          <w:lang w:val="uk-UA"/>
        </w:rPr>
        <w:t xml:space="preserve"> </w:t>
      </w:r>
      <w:r w:rsidR="00AF4DE4">
        <w:rPr>
          <w:rFonts w:ascii="Times New Roman" w:hAnsi="Times New Roman" w:cs="Times New Roman"/>
          <w:sz w:val="24"/>
          <w:szCs w:val="24"/>
          <w:lang w:val="uk-UA"/>
        </w:rPr>
        <w:t>діє на підставі Статуту</w:t>
      </w:r>
      <w:r w:rsidR="00500B95" w:rsidRPr="0073021C">
        <w:rPr>
          <w:rFonts w:ascii="Times New Roman" w:hAnsi="Times New Roman" w:cs="Times New Roman"/>
          <w:sz w:val="24"/>
          <w:szCs w:val="24"/>
          <w:lang w:val="uk-UA"/>
        </w:rPr>
        <w:t xml:space="preserve">, з однієї сторони, </w:t>
      </w:r>
    </w:p>
    <w:p w:rsidR="001D1522" w:rsidRDefault="00500B95" w:rsidP="0034249F">
      <w:pPr>
        <w:spacing w:after="0" w:line="0" w:lineRule="atLeast"/>
        <w:ind w:firstLine="567"/>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та</w:t>
      </w:r>
      <w:r w:rsidR="0034249F">
        <w:rPr>
          <w:rFonts w:ascii="Times New Roman" w:hAnsi="Times New Roman" w:cs="Times New Roman"/>
          <w:sz w:val="24"/>
          <w:szCs w:val="24"/>
          <w:lang w:val="uk-UA"/>
        </w:rPr>
        <w:t xml:space="preserve"> </w:t>
      </w:r>
      <w:r w:rsidR="00582EA9">
        <w:rPr>
          <w:rFonts w:ascii="Times New Roman" w:hAnsi="Times New Roman" w:cs="Times New Roman"/>
          <w:b/>
          <w:sz w:val="24"/>
          <w:szCs w:val="24"/>
          <w:lang w:val="uk-UA"/>
        </w:rPr>
        <w:t>________________________________________________________________________</w:t>
      </w:r>
      <w:r w:rsidR="003E6465">
        <w:rPr>
          <w:rFonts w:ascii="Times New Roman" w:hAnsi="Times New Roman" w:cs="Times New Roman"/>
          <w:b/>
          <w:sz w:val="24"/>
          <w:szCs w:val="24"/>
          <w:lang w:val="uk-UA"/>
        </w:rPr>
        <w:t>,</w:t>
      </w:r>
      <w:r w:rsidR="008C71F9">
        <w:rPr>
          <w:rFonts w:ascii="Times New Roman" w:hAnsi="Times New Roman" w:cs="Times New Roman"/>
          <w:b/>
          <w:sz w:val="24"/>
          <w:szCs w:val="24"/>
          <w:lang w:val="uk-UA"/>
        </w:rPr>
        <w:t xml:space="preserve"> </w:t>
      </w:r>
      <w:r w:rsidR="003E6465">
        <w:rPr>
          <w:rFonts w:ascii="Times New Roman" w:hAnsi="Times New Roman" w:cs="Times New Roman"/>
          <w:sz w:val="24"/>
          <w:szCs w:val="24"/>
          <w:lang w:val="uk-UA"/>
        </w:rPr>
        <w:t>на</w:t>
      </w:r>
      <w:r w:rsidRPr="0073021C">
        <w:rPr>
          <w:rFonts w:ascii="Times New Roman" w:hAnsi="Times New Roman" w:cs="Times New Roman"/>
          <w:sz w:val="24"/>
          <w:szCs w:val="24"/>
          <w:lang w:val="uk-UA"/>
        </w:rPr>
        <w:t xml:space="preserve">далі </w:t>
      </w:r>
      <w:r w:rsidR="003E6465">
        <w:rPr>
          <w:rFonts w:ascii="Times New Roman" w:hAnsi="Times New Roman" w:cs="Times New Roman"/>
          <w:sz w:val="24"/>
          <w:szCs w:val="24"/>
          <w:lang w:val="uk-UA"/>
        </w:rPr>
        <w:t>–</w:t>
      </w:r>
      <w:r w:rsidRPr="0073021C">
        <w:rPr>
          <w:rFonts w:ascii="Times New Roman" w:hAnsi="Times New Roman" w:cs="Times New Roman"/>
          <w:sz w:val="24"/>
          <w:szCs w:val="24"/>
          <w:lang w:val="uk-UA"/>
        </w:rPr>
        <w:t xml:space="preserve"> Замовник</w:t>
      </w:r>
      <w:r w:rsidR="003E6465">
        <w:rPr>
          <w:rFonts w:ascii="Times New Roman" w:hAnsi="Times New Roman" w:cs="Times New Roman"/>
          <w:sz w:val="24"/>
          <w:szCs w:val="24"/>
          <w:lang w:val="uk-UA"/>
        </w:rPr>
        <w:t>,</w:t>
      </w:r>
      <w:r w:rsidRPr="0073021C">
        <w:rPr>
          <w:rFonts w:ascii="Times New Roman" w:hAnsi="Times New Roman" w:cs="Times New Roman"/>
          <w:sz w:val="24"/>
          <w:szCs w:val="24"/>
          <w:lang w:val="uk-UA"/>
        </w:rPr>
        <w:t xml:space="preserve"> в </w:t>
      </w:r>
      <w:r w:rsidRPr="00582EA9">
        <w:rPr>
          <w:rFonts w:ascii="Times New Roman" w:hAnsi="Times New Roman" w:cs="Times New Roman"/>
          <w:sz w:val="24"/>
          <w:szCs w:val="24"/>
          <w:lang w:val="uk-UA"/>
        </w:rPr>
        <w:t>особі</w:t>
      </w:r>
      <w:r w:rsidRPr="00B4736B">
        <w:rPr>
          <w:rFonts w:ascii="Times New Roman" w:hAnsi="Times New Roman" w:cs="Times New Roman"/>
          <w:color w:val="FF0000"/>
          <w:sz w:val="24"/>
          <w:szCs w:val="24"/>
          <w:lang w:val="uk-UA"/>
        </w:rPr>
        <w:t xml:space="preserve"> </w:t>
      </w:r>
      <w:r w:rsidR="00582EA9" w:rsidRPr="003502B1">
        <w:rPr>
          <w:rFonts w:ascii="Times New Roman" w:hAnsi="Times New Roman" w:cs="Times New Roman"/>
          <w:sz w:val="24"/>
          <w:szCs w:val="24"/>
          <w:lang w:val="uk-UA"/>
        </w:rPr>
        <w:t>_______________________________________________</w:t>
      </w:r>
      <w:r w:rsidRPr="003502B1">
        <w:rPr>
          <w:rFonts w:ascii="Times New Roman" w:hAnsi="Times New Roman" w:cs="Times New Roman"/>
          <w:sz w:val="24"/>
          <w:szCs w:val="24"/>
          <w:lang w:val="uk-UA"/>
        </w:rPr>
        <w:t>,</w:t>
      </w:r>
      <w:r w:rsidRPr="0073021C">
        <w:rPr>
          <w:rFonts w:ascii="Times New Roman" w:hAnsi="Times New Roman" w:cs="Times New Roman"/>
          <w:sz w:val="24"/>
          <w:szCs w:val="24"/>
          <w:lang w:val="uk-UA"/>
        </w:rPr>
        <w:t xml:space="preserve"> </w:t>
      </w:r>
      <w:r w:rsidR="00F906A6" w:rsidRPr="00F906A6">
        <w:rPr>
          <w:rFonts w:ascii="Times New Roman" w:eastAsia="Calibri" w:hAnsi="Times New Roman" w:cs="Times New Roman"/>
          <w:sz w:val="24"/>
          <w:szCs w:val="24"/>
          <w:lang w:val="uk-UA"/>
        </w:rPr>
        <w:t xml:space="preserve">який діє на підставі </w:t>
      </w:r>
      <w:r w:rsidR="00F906A6">
        <w:rPr>
          <w:rFonts w:ascii="Times New Roman" w:eastAsia="Calibri" w:hAnsi="Times New Roman" w:cs="Times New Roman"/>
          <w:sz w:val="24"/>
          <w:szCs w:val="24"/>
          <w:lang w:val="uk-UA"/>
        </w:rPr>
        <w:t>_____________,</w:t>
      </w:r>
      <w:r w:rsidR="00F906A6" w:rsidRPr="0073021C">
        <w:rPr>
          <w:rFonts w:ascii="Times New Roman" w:hAnsi="Times New Roman" w:cs="Times New Roman"/>
          <w:sz w:val="24"/>
          <w:szCs w:val="24"/>
          <w:lang w:val="uk-UA"/>
        </w:rPr>
        <w:t xml:space="preserve"> </w:t>
      </w:r>
      <w:r w:rsidRPr="0073021C">
        <w:rPr>
          <w:rFonts w:ascii="Times New Roman" w:hAnsi="Times New Roman" w:cs="Times New Roman"/>
          <w:sz w:val="24"/>
          <w:szCs w:val="24"/>
          <w:lang w:val="uk-UA"/>
        </w:rPr>
        <w:t>з іншої сторони, уклали цей Договір</w:t>
      </w:r>
      <w:r w:rsidR="00F906A6">
        <w:rPr>
          <w:rFonts w:ascii="Times New Roman" w:hAnsi="Times New Roman" w:cs="Times New Roman"/>
          <w:sz w:val="24"/>
          <w:szCs w:val="24"/>
          <w:lang w:val="uk-UA"/>
        </w:rPr>
        <w:t xml:space="preserve"> про наступне</w:t>
      </w:r>
      <w:r w:rsidRPr="0073021C">
        <w:rPr>
          <w:rFonts w:ascii="Times New Roman" w:hAnsi="Times New Roman" w:cs="Times New Roman"/>
          <w:sz w:val="24"/>
          <w:szCs w:val="24"/>
          <w:lang w:val="uk-UA"/>
        </w:rPr>
        <w:t>:</w:t>
      </w:r>
      <w:r w:rsidRPr="0073021C">
        <w:rPr>
          <w:rFonts w:ascii="Times New Roman" w:hAnsi="Times New Roman" w:cs="Times New Roman"/>
          <w:sz w:val="24"/>
          <w:szCs w:val="24"/>
          <w:lang w:val="uk-UA"/>
        </w:rPr>
        <w:tab/>
      </w:r>
    </w:p>
    <w:p w:rsidR="00500B95" w:rsidRDefault="00500B95" w:rsidP="00500B95">
      <w:pPr>
        <w:spacing w:after="0" w:line="0" w:lineRule="atLeast"/>
        <w:ind w:firstLine="567"/>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ab/>
      </w:r>
    </w:p>
    <w:p w:rsidR="00500B95" w:rsidRPr="0073021C" w:rsidRDefault="00500B95" w:rsidP="00500B95">
      <w:pPr>
        <w:spacing w:after="0" w:line="0" w:lineRule="atLeast"/>
        <w:jc w:val="center"/>
        <w:rPr>
          <w:rFonts w:ascii="Times New Roman" w:hAnsi="Times New Roman" w:cs="Times New Roman"/>
          <w:b/>
          <w:sz w:val="24"/>
          <w:szCs w:val="24"/>
          <w:lang w:val="uk-UA"/>
        </w:rPr>
      </w:pPr>
      <w:r w:rsidRPr="0073021C">
        <w:rPr>
          <w:rFonts w:ascii="Times New Roman" w:hAnsi="Times New Roman" w:cs="Times New Roman"/>
          <w:b/>
          <w:sz w:val="24"/>
          <w:szCs w:val="24"/>
          <w:lang w:val="uk-UA"/>
        </w:rPr>
        <w:t xml:space="preserve">1. ПРЕДМЕТ ДОГОВОРУ </w:t>
      </w:r>
    </w:p>
    <w:p w:rsidR="00B97969" w:rsidRDefault="00500B95" w:rsidP="00500B95">
      <w:pPr>
        <w:tabs>
          <w:tab w:val="left" w:pos="993"/>
        </w:tabs>
        <w:spacing w:after="0" w:line="0" w:lineRule="atLeast"/>
        <w:ind w:firstLine="567"/>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1.1.</w:t>
      </w:r>
      <w:r w:rsidRPr="0073021C">
        <w:rPr>
          <w:rFonts w:ascii="Times New Roman" w:hAnsi="Times New Roman" w:cs="Times New Roman"/>
          <w:sz w:val="24"/>
          <w:szCs w:val="24"/>
          <w:lang w:val="uk-UA"/>
        </w:rPr>
        <w:tab/>
        <w:t xml:space="preserve">Замовник доручає, а Виконавець бере на себе </w:t>
      </w:r>
      <w:r w:rsidR="00A00D99" w:rsidRPr="0073021C">
        <w:rPr>
          <w:rFonts w:ascii="Times New Roman" w:hAnsi="Times New Roman" w:cs="Times New Roman"/>
          <w:sz w:val="24"/>
          <w:szCs w:val="24"/>
          <w:lang w:val="uk-UA"/>
        </w:rPr>
        <w:t>зобов</w:t>
      </w:r>
      <w:r w:rsidR="00A00D99" w:rsidRPr="0073021C">
        <w:rPr>
          <w:rFonts w:ascii="Times New Roman" w:eastAsia="Times New Roman" w:hAnsi="Times New Roman" w:cs="Times New Roman"/>
          <w:sz w:val="24"/>
          <w:szCs w:val="24"/>
          <w:lang w:val="uk-UA" w:eastAsia="ru-RU"/>
        </w:rPr>
        <w:t>’</w:t>
      </w:r>
      <w:r w:rsidR="00A00D99" w:rsidRPr="0073021C">
        <w:rPr>
          <w:rFonts w:ascii="Times New Roman" w:hAnsi="Times New Roman" w:cs="Times New Roman"/>
          <w:sz w:val="24"/>
          <w:szCs w:val="24"/>
          <w:lang w:val="uk-UA"/>
        </w:rPr>
        <w:t>язання</w:t>
      </w:r>
      <w:r w:rsidRPr="0073021C">
        <w:rPr>
          <w:rFonts w:ascii="Times New Roman" w:hAnsi="Times New Roman" w:cs="Times New Roman"/>
          <w:sz w:val="24"/>
          <w:szCs w:val="24"/>
          <w:lang w:val="uk-UA"/>
        </w:rPr>
        <w:t xml:space="preserve"> надати послуги з навчання пожежної безпеки працівника</w:t>
      </w:r>
      <w:r w:rsidR="006968D5">
        <w:rPr>
          <w:rFonts w:ascii="Times New Roman" w:hAnsi="Times New Roman" w:cs="Times New Roman"/>
          <w:sz w:val="24"/>
          <w:szCs w:val="24"/>
          <w:lang w:val="uk-UA"/>
        </w:rPr>
        <w:t>м</w:t>
      </w:r>
      <w:r w:rsidRPr="0073021C">
        <w:rPr>
          <w:rFonts w:ascii="Times New Roman" w:hAnsi="Times New Roman" w:cs="Times New Roman"/>
          <w:sz w:val="24"/>
          <w:szCs w:val="24"/>
          <w:lang w:val="uk-UA"/>
        </w:rPr>
        <w:t xml:space="preserve"> Замовника</w:t>
      </w:r>
      <w:r w:rsidR="00A00D99">
        <w:rPr>
          <w:rFonts w:ascii="Times New Roman" w:hAnsi="Times New Roman" w:cs="Times New Roman"/>
          <w:sz w:val="24"/>
          <w:szCs w:val="24"/>
          <w:lang w:val="uk-UA"/>
        </w:rPr>
        <w:t xml:space="preserve"> </w:t>
      </w:r>
      <w:r w:rsidR="00B350F7" w:rsidRPr="0073021C">
        <w:rPr>
          <w:rFonts w:ascii="Times New Roman" w:hAnsi="Times New Roman" w:cs="Times New Roman"/>
          <w:sz w:val="24"/>
          <w:szCs w:val="24"/>
          <w:lang w:val="uk-UA"/>
        </w:rPr>
        <w:t>(далі – Слухач</w:t>
      </w:r>
      <w:r w:rsidR="00460B68">
        <w:rPr>
          <w:rFonts w:ascii="Times New Roman" w:hAnsi="Times New Roman" w:cs="Times New Roman"/>
          <w:sz w:val="24"/>
          <w:szCs w:val="24"/>
          <w:lang w:val="uk-UA"/>
        </w:rPr>
        <w:t>ам</w:t>
      </w:r>
      <w:r w:rsidR="00B350F7" w:rsidRPr="0073021C">
        <w:rPr>
          <w:rFonts w:ascii="Times New Roman" w:hAnsi="Times New Roman" w:cs="Times New Roman"/>
          <w:sz w:val="24"/>
          <w:szCs w:val="24"/>
          <w:lang w:val="uk-UA"/>
        </w:rPr>
        <w:t>)</w:t>
      </w:r>
      <w:r w:rsidRPr="0073021C">
        <w:rPr>
          <w:rFonts w:ascii="Times New Roman" w:hAnsi="Times New Roman" w:cs="Times New Roman"/>
          <w:sz w:val="24"/>
          <w:szCs w:val="24"/>
          <w:lang w:val="uk-UA"/>
        </w:rPr>
        <w:t xml:space="preserve">, з метою одержання  посвідчення про проходження навчання </w:t>
      </w:r>
      <w:r w:rsidR="00417EA3">
        <w:rPr>
          <w:rFonts w:ascii="Times New Roman" w:hAnsi="Times New Roman" w:cs="Times New Roman"/>
          <w:sz w:val="24"/>
          <w:szCs w:val="24"/>
          <w:lang w:val="uk-UA"/>
        </w:rPr>
        <w:t xml:space="preserve">та перевірки знань </w:t>
      </w:r>
      <w:r w:rsidRPr="0073021C">
        <w:rPr>
          <w:rFonts w:ascii="Times New Roman" w:hAnsi="Times New Roman" w:cs="Times New Roman"/>
          <w:sz w:val="24"/>
          <w:szCs w:val="24"/>
          <w:lang w:val="uk-UA"/>
        </w:rPr>
        <w:t xml:space="preserve">з питань пожежної безпеки (далі – послуги), а Замовник зобов'язується своєчасно оплатити надані послуги. </w:t>
      </w:r>
    </w:p>
    <w:p w:rsidR="00500B95" w:rsidRPr="0073021C" w:rsidRDefault="00B97969" w:rsidP="00500B95">
      <w:pPr>
        <w:tabs>
          <w:tab w:val="left" w:pos="993"/>
        </w:tabs>
        <w:spacing w:after="0" w:line="0" w:lineRule="atLeast"/>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1.2. </w:t>
      </w:r>
      <w:r w:rsidR="00500B95" w:rsidRPr="0073021C">
        <w:rPr>
          <w:rFonts w:ascii="Times New Roman" w:hAnsi="Times New Roman" w:cs="Times New Roman"/>
          <w:sz w:val="24"/>
          <w:szCs w:val="24"/>
          <w:lang w:val="uk-UA"/>
        </w:rPr>
        <w:t>Предмет Договору визначено відповідно до Єдиного закупівельного словника за кодом Національного класифікатора України ДК021:2015-80510000-2 – послуги з професійної підготовки спеціалістів.</w:t>
      </w:r>
    </w:p>
    <w:p w:rsidR="00500B95" w:rsidRPr="0073021C" w:rsidRDefault="00500B95" w:rsidP="00500B95">
      <w:pPr>
        <w:tabs>
          <w:tab w:val="left" w:pos="993"/>
        </w:tabs>
        <w:spacing w:after="0" w:line="0" w:lineRule="atLeast"/>
        <w:ind w:firstLine="567"/>
        <w:jc w:val="both"/>
        <w:rPr>
          <w:rFonts w:ascii="Times New Roman" w:hAnsi="Times New Roman" w:cs="Times New Roman"/>
          <w:sz w:val="24"/>
          <w:szCs w:val="24"/>
          <w:shd w:val="clear" w:color="auto" w:fill="FFFFFF"/>
          <w:lang w:val="uk-UA"/>
        </w:rPr>
      </w:pPr>
      <w:r w:rsidRPr="0073021C">
        <w:rPr>
          <w:rFonts w:ascii="Times New Roman" w:hAnsi="Times New Roman" w:cs="Times New Roman"/>
          <w:sz w:val="24"/>
          <w:szCs w:val="24"/>
          <w:lang w:val="uk-UA"/>
        </w:rPr>
        <w:t>1.</w:t>
      </w:r>
      <w:r w:rsidR="00B97969">
        <w:rPr>
          <w:rFonts w:ascii="Times New Roman" w:hAnsi="Times New Roman" w:cs="Times New Roman"/>
          <w:sz w:val="24"/>
          <w:szCs w:val="24"/>
          <w:lang w:val="uk-UA"/>
        </w:rPr>
        <w:t>3</w:t>
      </w:r>
      <w:r w:rsidRPr="0073021C">
        <w:rPr>
          <w:rFonts w:ascii="Times New Roman" w:hAnsi="Times New Roman" w:cs="Times New Roman"/>
          <w:sz w:val="24"/>
          <w:szCs w:val="24"/>
          <w:lang w:val="uk-UA"/>
        </w:rPr>
        <w:t xml:space="preserve">. Результат проходження Слухачем навчання і перевірки знань </w:t>
      </w:r>
      <w:r w:rsidRPr="0073021C">
        <w:rPr>
          <w:rFonts w:ascii="Times New Roman" w:hAnsi="Times New Roman" w:cs="Times New Roman"/>
          <w:sz w:val="24"/>
          <w:szCs w:val="24"/>
          <w:shd w:val="clear" w:color="auto" w:fill="FFFFFF"/>
          <w:lang w:val="uk-UA"/>
        </w:rPr>
        <w:t xml:space="preserve">оформлюється протоколом </w:t>
      </w:r>
      <w:r w:rsidR="00A00D99" w:rsidRPr="0073021C">
        <w:rPr>
          <w:rFonts w:ascii="Times New Roman" w:hAnsi="Times New Roman" w:cs="Times New Roman"/>
          <w:sz w:val="24"/>
          <w:szCs w:val="24"/>
          <w:shd w:val="clear" w:color="auto" w:fill="FFFFFF"/>
          <w:lang w:val="uk-UA"/>
        </w:rPr>
        <w:t>засідання</w:t>
      </w:r>
      <w:r w:rsidR="00A00D99">
        <w:rPr>
          <w:rFonts w:ascii="Times New Roman" w:hAnsi="Times New Roman" w:cs="Times New Roman"/>
          <w:sz w:val="24"/>
          <w:szCs w:val="24"/>
          <w:shd w:val="clear" w:color="auto" w:fill="FFFFFF"/>
          <w:lang w:val="uk-UA"/>
        </w:rPr>
        <w:t xml:space="preserve"> </w:t>
      </w:r>
      <w:r w:rsidR="00A00D99" w:rsidRPr="0073021C">
        <w:rPr>
          <w:rFonts w:ascii="Times New Roman" w:hAnsi="Times New Roman" w:cs="Times New Roman"/>
          <w:sz w:val="24"/>
          <w:szCs w:val="24"/>
          <w:shd w:val="clear" w:color="auto" w:fill="FFFFFF"/>
          <w:lang w:val="uk-UA"/>
        </w:rPr>
        <w:t>комісії</w:t>
      </w:r>
      <w:r w:rsidRPr="0073021C">
        <w:rPr>
          <w:rFonts w:ascii="Times New Roman" w:hAnsi="Times New Roman" w:cs="Times New Roman"/>
          <w:sz w:val="24"/>
          <w:szCs w:val="24"/>
          <w:shd w:val="clear" w:color="auto" w:fill="FFFFFF"/>
          <w:lang w:val="uk-UA"/>
        </w:rPr>
        <w:t xml:space="preserve"> Виконавця. Після успішної перевірки знань Слухачу видається посвідчення (п. 2.2.3 цього Договору).</w:t>
      </w:r>
    </w:p>
    <w:p w:rsidR="00500B95" w:rsidRPr="0073021C" w:rsidRDefault="00500B95" w:rsidP="00500B95">
      <w:pPr>
        <w:tabs>
          <w:tab w:val="left" w:pos="993"/>
        </w:tabs>
        <w:spacing w:after="0" w:line="0" w:lineRule="atLeast"/>
        <w:ind w:firstLine="567"/>
        <w:jc w:val="both"/>
        <w:rPr>
          <w:rFonts w:ascii="Arial" w:hAnsi="Arial" w:cs="Arial"/>
          <w:sz w:val="24"/>
          <w:szCs w:val="24"/>
          <w:shd w:val="clear" w:color="auto" w:fill="FFFFFF"/>
          <w:lang w:val="uk-UA"/>
        </w:rPr>
      </w:pPr>
      <w:r w:rsidRPr="0073021C">
        <w:rPr>
          <w:rFonts w:ascii="Times New Roman" w:hAnsi="Times New Roman" w:cs="Times New Roman"/>
          <w:sz w:val="24"/>
          <w:szCs w:val="24"/>
          <w:shd w:val="clear" w:color="auto" w:fill="FFFFFF"/>
          <w:lang w:val="uk-UA"/>
        </w:rPr>
        <w:t>1.</w:t>
      </w:r>
      <w:r w:rsidR="00B97969">
        <w:rPr>
          <w:rFonts w:ascii="Times New Roman" w:hAnsi="Times New Roman" w:cs="Times New Roman"/>
          <w:sz w:val="24"/>
          <w:szCs w:val="24"/>
          <w:shd w:val="clear" w:color="auto" w:fill="FFFFFF"/>
          <w:lang w:val="uk-UA"/>
        </w:rPr>
        <w:t>4</w:t>
      </w:r>
      <w:r w:rsidRPr="0073021C">
        <w:rPr>
          <w:rFonts w:ascii="Times New Roman" w:hAnsi="Times New Roman" w:cs="Times New Roman"/>
          <w:sz w:val="24"/>
          <w:szCs w:val="24"/>
          <w:shd w:val="clear" w:color="auto" w:fill="FFFFFF"/>
          <w:lang w:val="uk-UA"/>
        </w:rPr>
        <w:t>. Виконавець зобов’язується надати послуги, передбачені цим Договором, якість яких відповідає умовам діючих нормативно-правових актів України з питань пожежної безпеки.</w:t>
      </w:r>
    </w:p>
    <w:p w:rsidR="00500B95" w:rsidRPr="0073021C" w:rsidRDefault="00500B95" w:rsidP="00500B95">
      <w:pPr>
        <w:tabs>
          <w:tab w:val="left" w:pos="540"/>
        </w:tabs>
        <w:spacing w:after="0" w:line="240" w:lineRule="auto"/>
        <w:ind w:right="-142" w:firstLine="567"/>
        <w:jc w:val="center"/>
        <w:rPr>
          <w:rFonts w:ascii="Times New Roman" w:eastAsia="Times New Roman" w:hAnsi="Times New Roman" w:cs="Times New Roman"/>
          <w:b/>
          <w:caps/>
          <w:sz w:val="24"/>
          <w:szCs w:val="24"/>
          <w:lang w:val="uk-UA" w:eastAsia="ru-RU"/>
        </w:rPr>
      </w:pPr>
      <w:r w:rsidRPr="0073021C">
        <w:rPr>
          <w:rFonts w:ascii="Times New Roman" w:eastAsia="Times New Roman" w:hAnsi="Times New Roman" w:cs="Times New Roman"/>
          <w:b/>
          <w:caps/>
          <w:sz w:val="24"/>
          <w:szCs w:val="24"/>
          <w:lang w:val="uk-UA" w:eastAsia="ru-RU"/>
        </w:rPr>
        <w:t>2. Зобов’язання сторін</w:t>
      </w:r>
    </w:p>
    <w:p w:rsidR="00500B95" w:rsidRPr="0073021C" w:rsidRDefault="00500B95" w:rsidP="00500B95">
      <w:pPr>
        <w:spacing w:after="0" w:line="240" w:lineRule="auto"/>
        <w:ind w:right="-142"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 xml:space="preserve">2.1. </w:t>
      </w:r>
      <w:r w:rsidRPr="0073021C">
        <w:rPr>
          <w:rFonts w:ascii="Times New Roman" w:eastAsia="Times New Roman" w:hAnsi="Times New Roman" w:cs="Times New Roman"/>
          <w:b/>
          <w:bCs/>
          <w:spacing w:val="-2"/>
          <w:sz w:val="24"/>
          <w:szCs w:val="24"/>
          <w:lang w:val="uk-UA" w:eastAsia="ru-RU"/>
        </w:rPr>
        <w:t xml:space="preserve">Обов'язки </w:t>
      </w:r>
      <w:r w:rsidRPr="0073021C">
        <w:rPr>
          <w:rFonts w:ascii="Times New Roman" w:eastAsia="Times New Roman" w:hAnsi="Times New Roman" w:cs="Times New Roman"/>
          <w:b/>
          <w:bCs/>
          <w:sz w:val="24"/>
          <w:szCs w:val="24"/>
          <w:lang w:val="uk-UA" w:eastAsia="ru-RU"/>
        </w:rPr>
        <w:t>Замовника:</w:t>
      </w:r>
    </w:p>
    <w:p w:rsidR="00500B95" w:rsidRPr="0073021C" w:rsidRDefault="00500B95" w:rsidP="00500B95">
      <w:pPr>
        <w:spacing w:after="0" w:line="240" w:lineRule="auto"/>
        <w:ind w:firstLine="540"/>
        <w:jc w:val="both"/>
        <w:rPr>
          <w:rFonts w:ascii="Times New Roman" w:hAnsi="Times New Roman" w:cs="Times New Roman"/>
          <w:sz w:val="24"/>
          <w:szCs w:val="24"/>
          <w:lang w:val="uk-UA"/>
        </w:rPr>
      </w:pPr>
      <w:r w:rsidRPr="00A00D99">
        <w:rPr>
          <w:rFonts w:ascii="Times New Roman" w:eastAsia="Times New Roman" w:hAnsi="Times New Roman" w:cs="Times New Roman"/>
          <w:color w:val="000000" w:themeColor="text1"/>
          <w:sz w:val="24"/>
          <w:szCs w:val="24"/>
          <w:lang w:val="uk-UA" w:eastAsia="ru-RU"/>
        </w:rPr>
        <w:t>2.1.1</w:t>
      </w:r>
      <w:r w:rsidRPr="003431D1">
        <w:rPr>
          <w:rFonts w:ascii="Times New Roman" w:eastAsia="Times New Roman" w:hAnsi="Times New Roman" w:cs="Times New Roman"/>
          <w:b/>
          <w:color w:val="000000" w:themeColor="text1"/>
          <w:sz w:val="24"/>
          <w:szCs w:val="24"/>
          <w:lang w:val="uk-UA" w:eastAsia="ru-RU"/>
        </w:rPr>
        <w:t xml:space="preserve">. </w:t>
      </w:r>
      <w:r w:rsidRPr="0073021C">
        <w:rPr>
          <w:rFonts w:ascii="Times New Roman" w:hAnsi="Times New Roman" w:cs="Times New Roman"/>
          <w:sz w:val="24"/>
          <w:szCs w:val="24"/>
          <w:lang w:val="uk-UA"/>
        </w:rPr>
        <w:t>Забезпечити своєчасну явку Слухача для проходження навчання з питань пожежної безпеки і перевірки отриманих знань у строк та місце проведення, зазначених у пп. 4.</w:t>
      </w:r>
      <w:r w:rsidR="00A00D99">
        <w:rPr>
          <w:rFonts w:ascii="Times New Roman" w:hAnsi="Times New Roman" w:cs="Times New Roman"/>
          <w:sz w:val="24"/>
          <w:szCs w:val="24"/>
          <w:lang w:val="uk-UA"/>
        </w:rPr>
        <w:t>6</w:t>
      </w:r>
      <w:r w:rsidR="00FE2544" w:rsidRPr="0073021C">
        <w:rPr>
          <w:rFonts w:ascii="Times New Roman" w:hAnsi="Times New Roman" w:cs="Times New Roman"/>
          <w:sz w:val="24"/>
          <w:szCs w:val="24"/>
          <w:lang w:val="uk-UA"/>
        </w:rPr>
        <w:t>,</w:t>
      </w:r>
      <w:r w:rsidRPr="0073021C">
        <w:rPr>
          <w:rFonts w:ascii="Times New Roman" w:hAnsi="Times New Roman" w:cs="Times New Roman"/>
          <w:sz w:val="24"/>
          <w:szCs w:val="24"/>
          <w:lang w:val="uk-UA"/>
        </w:rPr>
        <w:t xml:space="preserve"> 4.</w:t>
      </w:r>
      <w:r w:rsidR="00A00D99">
        <w:rPr>
          <w:rFonts w:ascii="Times New Roman" w:hAnsi="Times New Roman" w:cs="Times New Roman"/>
          <w:sz w:val="24"/>
          <w:szCs w:val="24"/>
          <w:lang w:val="uk-UA"/>
        </w:rPr>
        <w:t>7</w:t>
      </w:r>
      <w:r w:rsidRPr="0073021C">
        <w:rPr>
          <w:rFonts w:ascii="Times New Roman" w:hAnsi="Times New Roman" w:cs="Times New Roman"/>
          <w:sz w:val="24"/>
          <w:szCs w:val="24"/>
          <w:lang w:val="uk-UA"/>
        </w:rPr>
        <w:t xml:space="preserve"> цього Договору.</w:t>
      </w:r>
    </w:p>
    <w:p w:rsidR="00500B95" w:rsidRPr="0073021C" w:rsidRDefault="00500B95" w:rsidP="00500B9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2.1.</w:t>
      </w:r>
      <w:r w:rsidR="00A00D99">
        <w:rPr>
          <w:rFonts w:ascii="Times New Roman" w:eastAsia="Times New Roman" w:hAnsi="Times New Roman" w:cs="Times New Roman"/>
          <w:sz w:val="24"/>
          <w:szCs w:val="24"/>
          <w:lang w:val="uk-UA" w:eastAsia="ru-RU"/>
        </w:rPr>
        <w:t>2</w:t>
      </w:r>
      <w:r w:rsidRPr="0073021C">
        <w:rPr>
          <w:rFonts w:ascii="Times New Roman" w:eastAsia="Times New Roman" w:hAnsi="Times New Roman" w:cs="Times New Roman"/>
          <w:sz w:val="24"/>
          <w:szCs w:val="24"/>
          <w:lang w:val="uk-UA" w:eastAsia="ru-RU"/>
        </w:rPr>
        <w:t xml:space="preserve"> Своєчасно та в повному обсязі сплачувати вартість наданих послуг.</w:t>
      </w:r>
    </w:p>
    <w:p w:rsidR="00500B95" w:rsidRPr="0073021C" w:rsidRDefault="00500B95" w:rsidP="00500B9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2.1.</w:t>
      </w:r>
      <w:r w:rsidR="00A00D99">
        <w:rPr>
          <w:rFonts w:ascii="Times New Roman" w:eastAsia="Times New Roman" w:hAnsi="Times New Roman" w:cs="Times New Roman"/>
          <w:sz w:val="24"/>
          <w:szCs w:val="24"/>
          <w:lang w:val="uk-UA" w:eastAsia="ru-RU"/>
        </w:rPr>
        <w:t>3</w:t>
      </w:r>
      <w:r w:rsidRPr="0073021C">
        <w:rPr>
          <w:rFonts w:ascii="Times New Roman" w:eastAsia="Times New Roman" w:hAnsi="Times New Roman" w:cs="Times New Roman"/>
          <w:sz w:val="24"/>
          <w:szCs w:val="24"/>
          <w:lang w:val="uk-UA" w:eastAsia="ru-RU"/>
        </w:rPr>
        <w:t xml:space="preserve">. Підписати акти </w:t>
      </w:r>
      <w:r w:rsidRPr="0073021C">
        <w:rPr>
          <w:rFonts w:ascii="Times New Roman" w:eastAsia="Times New Roman" w:hAnsi="Times New Roman" w:cs="Times New Roman"/>
          <w:sz w:val="24"/>
          <w:szCs w:val="24"/>
          <w:u w:color="000000"/>
          <w:bdr w:val="nil"/>
          <w:lang w:val="uk-UA" w:eastAsia="ru-RU"/>
        </w:rPr>
        <w:t>приймання-передачі</w:t>
      </w:r>
      <w:r w:rsidRPr="0073021C">
        <w:rPr>
          <w:rFonts w:ascii="Times New Roman" w:eastAsia="Times New Roman" w:hAnsi="Times New Roman" w:cs="Times New Roman"/>
          <w:sz w:val="24"/>
          <w:szCs w:val="24"/>
          <w:lang w:val="uk-UA" w:eastAsia="ru-RU"/>
        </w:rPr>
        <w:t xml:space="preserve"> наданих послуг протягом 3 (трьох) робочих днів з дня </w:t>
      </w:r>
      <w:r w:rsidRPr="0073021C">
        <w:rPr>
          <w:rFonts w:ascii="Times New Roman" w:hAnsi="Times New Roman" w:cs="Times New Roman"/>
          <w:sz w:val="24"/>
          <w:szCs w:val="24"/>
          <w:lang w:val="uk-UA"/>
        </w:rPr>
        <w:t>їх отримання від Виконавця.</w:t>
      </w:r>
    </w:p>
    <w:p w:rsidR="00500B95" w:rsidRPr="0073021C" w:rsidRDefault="00500B95" w:rsidP="00500B95">
      <w:pPr>
        <w:tabs>
          <w:tab w:val="left" w:pos="993"/>
        </w:tabs>
        <w:spacing w:after="0" w:line="240" w:lineRule="auto"/>
        <w:ind w:right="-142" w:firstLine="567"/>
        <w:jc w:val="both"/>
        <w:rPr>
          <w:rFonts w:ascii="Times New Roman" w:eastAsia="Times New Roman" w:hAnsi="Times New Roman" w:cs="Times New Roman"/>
          <w:b/>
          <w:bCs/>
          <w:sz w:val="24"/>
          <w:szCs w:val="24"/>
          <w:lang w:val="uk-UA" w:eastAsia="ru-RU"/>
        </w:rPr>
      </w:pPr>
      <w:r w:rsidRPr="0073021C">
        <w:rPr>
          <w:rFonts w:ascii="Times New Roman" w:eastAsia="Times New Roman" w:hAnsi="Times New Roman" w:cs="Times New Roman"/>
          <w:sz w:val="24"/>
          <w:szCs w:val="24"/>
          <w:lang w:val="uk-UA" w:eastAsia="ru-RU"/>
        </w:rPr>
        <w:t xml:space="preserve">2.2. </w:t>
      </w:r>
      <w:r w:rsidRPr="0073021C">
        <w:rPr>
          <w:rFonts w:ascii="Times New Roman" w:eastAsia="Times New Roman" w:hAnsi="Times New Roman" w:cs="Times New Roman"/>
          <w:b/>
          <w:bCs/>
          <w:spacing w:val="-2"/>
          <w:sz w:val="24"/>
          <w:szCs w:val="24"/>
          <w:lang w:val="uk-UA" w:eastAsia="ru-RU"/>
        </w:rPr>
        <w:t xml:space="preserve">Обов'язки </w:t>
      </w:r>
      <w:r w:rsidRPr="0073021C">
        <w:rPr>
          <w:rFonts w:ascii="Times New Roman" w:eastAsia="Times New Roman" w:hAnsi="Times New Roman" w:cs="Times New Roman"/>
          <w:b/>
          <w:bCs/>
          <w:sz w:val="24"/>
          <w:szCs w:val="24"/>
          <w:lang w:val="uk-UA" w:eastAsia="ru-RU"/>
        </w:rPr>
        <w:t>Виконавця:</w:t>
      </w:r>
    </w:p>
    <w:p w:rsidR="00500B95" w:rsidRPr="0073021C" w:rsidRDefault="00500B95" w:rsidP="00500B95">
      <w:pPr>
        <w:spacing w:after="0" w:line="240" w:lineRule="auto"/>
        <w:ind w:right="-142" w:firstLine="567"/>
        <w:contextualSpacing/>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2.2.1. Своєчасно та у повному обсязі надати послуги відповідно до умов цього Договору.</w:t>
      </w:r>
    </w:p>
    <w:p w:rsidR="00500B95" w:rsidRPr="0073021C" w:rsidRDefault="00500B95" w:rsidP="00500B95">
      <w:pPr>
        <w:spacing w:after="0" w:line="240" w:lineRule="auto"/>
        <w:ind w:right="-142" w:firstLine="567"/>
        <w:contextualSpacing/>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 xml:space="preserve">2.2.2. Узгодити </w:t>
      </w:r>
      <w:r w:rsidR="004969A5">
        <w:rPr>
          <w:rFonts w:ascii="Times New Roman" w:hAnsi="Times New Roman" w:cs="Times New Roman"/>
          <w:sz w:val="24"/>
          <w:szCs w:val="24"/>
          <w:lang w:val="uk-UA"/>
        </w:rPr>
        <w:t>і</w:t>
      </w:r>
      <w:r w:rsidRPr="0073021C">
        <w:rPr>
          <w:rFonts w:ascii="Times New Roman" w:hAnsi="Times New Roman" w:cs="Times New Roman"/>
          <w:sz w:val="24"/>
          <w:szCs w:val="24"/>
          <w:lang w:val="uk-UA"/>
        </w:rPr>
        <w:t>з Замовником дату, час та адресу проходження Слухачем навчання з питань пожежної безпеки та перевірки отриманих знань.</w:t>
      </w:r>
    </w:p>
    <w:p w:rsidR="00500B95" w:rsidRPr="0073021C" w:rsidRDefault="00500B95" w:rsidP="00500B95">
      <w:pPr>
        <w:spacing w:after="0" w:line="240" w:lineRule="auto"/>
        <w:ind w:right="-142" w:firstLine="567"/>
        <w:contextualSpacing/>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 xml:space="preserve">2.2.3. За результатом проходження Слухачем перевірки отриманих знань оформити відповідно до нормативних актів протокол засідання комісії Виконавця та видати </w:t>
      </w:r>
      <w:r w:rsidRPr="0073021C">
        <w:rPr>
          <w:rFonts w:ascii="Times New Roman" w:hAnsi="Times New Roman" w:cs="Times New Roman"/>
          <w:sz w:val="24"/>
          <w:szCs w:val="24"/>
          <w:shd w:val="clear" w:color="auto" w:fill="FFFFFF"/>
          <w:lang w:val="uk-UA"/>
        </w:rPr>
        <w:t>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w:t>
      </w:r>
      <w:r w:rsidR="00FE2544" w:rsidRPr="0073021C">
        <w:rPr>
          <w:rFonts w:ascii="Times New Roman" w:hAnsi="Times New Roman" w:cs="Times New Roman"/>
          <w:sz w:val="24"/>
          <w:szCs w:val="24"/>
          <w:shd w:val="clear" w:color="auto" w:fill="FFFFFF"/>
          <w:lang w:val="uk-UA"/>
        </w:rPr>
        <w:t>р</w:t>
      </w:r>
      <w:r w:rsidRPr="0073021C">
        <w:rPr>
          <w:rFonts w:ascii="Times New Roman" w:hAnsi="Times New Roman" w:cs="Times New Roman"/>
          <w:sz w:val="24"/>
          <w:szCs w:val="24"/>
          <w:shd w:val="clear" w:color="auto" w:fill="FFFFFF"/>
          <w:lang w:val="uk-UA"/>
        </w:rPr>
        <w:t xml:space="preserve">ішніх справ України 05.12.2019 №1021 та зареєстрованого в Міністерстві юстиції України 03.02.2020 за №108/34391, </w:t>
      </w:r>
      <w:r w:rsidRPr="0073021C">
        <w:rPr>
          <w:rFonts w:ascii="Times New Roman" w:hAnsi="Times New Roman" w:cs="Times New Roman"/>
          <w:sz w:val="24"/>
          <w:szCs w:val="24"/>
          <w:lang w:val="uk-UA"/>
        </w:rPr>
        <w:t>посвідчення протягом 30 (тридцяти) календарних днів з дня перевірки знань Слухача.</w:t>
      </w:r>
    </w:p>
    <w:p w:rsidR="00500B95" w:rsidRPr="0073021C" w:rsidRDefault="00500B95" w:rsidP="00500B95">
      <w:pPr>
        <w:spacing w:after="0" w:line="240" w:lineRule="auto"/>
        <w:ind w:right="-142" w:firstLine="567"/>
        <w:contextualSpacing/>
        <w:jc w:val="both"/>
        <w:rPr>
          <w:rFonts w:ascii="Times New Roman" w:eastAsia="Times New Roman" w:hAnsi="Times New Roman" w:cs="Times New Roman"/>
          <w:sz w:val="24"/>
          <w:szCs w:val="24"/>
          <w:lang w:val="uk-UA" w:eastAsia="ru-RU"/>
        </w:rPr>
      </w:pPr>
      <w:r w:rsidRPr="0073021C">
        <w:rPr>
          <w:rFonts w:ascii="Times New Roman" w:hAnsi="Times New Roman" w:cs="Times New Roman"/>
          <w:sz w:val="24"/>
          <w:szCs w:val="24"/>
          <w:lang w:val="uk-UA"/>
        </w:rPr>
        <w:t xml:space="preserve">2.2.4. Скласти і </w:t>
      </w:r>
      <w:r w:rsidRPr="0073021C">
        <w:rPr>
          <w:rFonts w:ascii="Times New Roman" w:eastAsia="Times New Roman" w:hAnsi="Times New Roman" w:cs="Times New Roman"/>
          <w:sz w:val="24"/>
          <w:szCs w:val="24"/>
          <w:lang w:val="uk-UA" w:eastAsia="ru-RU"/>
        </w:rPr>
        <w:t xml:space="preserve">підписати акт </w:t>
      </w:r>
      <w:r w:rsidRPr="0073021C">
        <w:rPr>
          <w:rFonts w:ascii="Times New Roman" w:eastAsia="Times New Roman" w:hAnsi="Times New Roman" w:cs="Times New Roman"/>
          <w:sz w:val="24"/>
          <w:szCs w:val="24"/>
          <w:u w:color="000000"/>
          <w:bdr w:val="nil"/>
          <w:lang w:val="uk-UA" w:eastAsia="ru-RU"/>
        </w:rPr>
        <w:t xml:space="preserve">приймання-передачі </w:t>
      </w:r>
      <w:r w:rsidRPr="0073021C">
        <w:rPr>
          <w:rFonts w:ascii="Times New Roman" w:eastAsia="Times New Roman" w:hAnsi="Times New Roman" w:cs="Times New Roman"/>
          <w:sz w:val="24"/>
          <w:szCs w:val="24"/>
          <w:lang w:val="uk-UA" w:eastAsia="ru-RU"/>
        </w:rPr>
        <w:t xml:space="preserve">наданих послуг протягом 3 (трьох) робочих днів з дня </w:t>
      </w:r>
      <w:r w:rsidRPr="0073021C">
        <w:rPr>
          <w:rFonts w:ascii="Times New Roman" w:hAnsi="Times New Roman" w:cs="Times New Roman"/>
          <w:sz w:val="24"/>
          <w:szCs w:val="24"/>
          <w:lang w:val="uk-UA"/>
        </w:rPr>
        <w:t>складання та підписання комісією Виконавця протоколу засідання та видачі посвідчення Слухачу</w:t>
      </w:r>
      <w:r w:rsidRPr="0073021C">
        <w:rPr>
          <w:rFonts w:ascii="Times New Roman" w:eastAsia="Times New Roman" w:hAnsi="Times New Roman" w:cs="Times New Roman"/>
          <w:sz w:val="24"/>
          <w:szCs w:val="24"/>
          <w:lang w:val="uk-UA" w:eastAsia="ru-RU"/>
        </w:rPr>
        <w:t xml:space="preserve">. </w:t>
      </w:r>
      <w:r w:rsidRPr="0073021C">
        <w:rPr>
          <w:rFonts w:ascii="Times New Roman" w:hAnsi="Times New Roman" w:cs="Times New Roman"/>
          <w:sz w:val="24"/>
          <w:szCs w:val="24"/>
          <w:lang w:val="uk-UA"/>
        </w:rPr>
        <w:tab/>
      </w:r>
      <w:r w:rsidRPr="0073021C">
        <w:rPr>
          <w:rFonts w:ascii="Times New Roman" w:hAnsi="Times New Roman" w:cs="Times New Roman"/>
          <w:sz w:val="24"/>
          <w:szCs w:val="24"/>
          <w:lang w:val="uk-UA"/>
        </w:rPr>
        <w:tab/>
      </w:r>
      <w:r w:rsidRPr="0073021C">
        <w:rPr>
          <w:rFonts w:ascii="Times New Roman" w:hAnsi="Times New Roman" w:cs="Times New Roman"/>
          <w:sz w:val="24"/>
          <w:szCs w:val="24"/>
          <w:lang w:val="uk-UA"/>
        </w:rPr>
        <w:tab/>
      </w:r>
    </w:p>
    <w:p w:rsidR="00500B95" w:rsidRPr="0073021C" w:rsidRDefault="00500B95" w:rsidP="00500B95">
      <w:pPr>
        <w:tabs>
          <w:tab w:val="left" w:pos="993"/>
        </w:tabs>
        <w:spacing w:after="0" w:line="0" w:lineRule="atLeast"/>
        <w:ind w:firstLine="567"/>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2.2.5. Вести облік проходження Слухачем навчання з питань пожежної безпеки та перевірки отриманих знань.</w:t>
      </w:r>
      <w:r w:rsidRPr="0073021C">
        <w:rPr>
          <w:rFonts w:ascii="Times New Roman" w:hAnsi="Times New Roman" w:cs="Times New Roman"/>
          <w:sz w:val="24"/>
          <w:szCs w:val="24"/>
          <w:lang w:val="uk-UA"/>
        </w:rPr>
        <w:tab/>
      </w:r>
      <w:r w:rsidRPr="0073021C">
        <w:rPr>
          <w:rFonts w:ascii="Times New Roman" w:hAnsi="Times New Roman" w:cs="Times New Roman"/>
          <w:sz w:val="24"/>
          <w:szCs w:val="24"/>
          <w:lang w:val="uk-UA"/>
        </w:rPr>
        <w:tab/>
      </w:r>
    </w:p>
    <w:p w:rsidR="00500B95" w:rsidRPr="0073021C" w:rsidRDefault="00500B95" w:rsidP="00A00D99">
      <w:pPr>
        <w:tabs>
          <w:tab w:val="left" w:pos="993"/>
        </w:tabs>
        <w:spacing w:after="0" w:line="0" w:lineRule="atLeast"/>
        <w:ind w:firstLine="567"/>
        <w:jc w:val="both"/>
        <w:rPr>
          <w:rFonts w:ascii="Times New Roman" w:eastAsia="Times New Roman" w:hAnsi="Times New Roman" w:cs="Times New Roman"/>
          <w:sz w:val="24"/>
          <w:szCs w:val="24"/>
          <w:lang w:val="uk-UA" w:eastAsia="ru-RU"/>
        </w:rPr>
      </w:pPr>
      <w:r w:rsidRPr="0073021C">
        <w:rPr>
          <w:rFonts w:ascii="Times New Roman" w:hAnsi="Times New Roman" w:cs="Times New Roman"/>
          <w:sz w:val="24"/>
          <w:szCs w:val="24"/>
          <w:lang w:val="uk-UA"/>
        </w:rPr>
        <w:tab/>
      </w:r>
      <w:r w:rsidRPr="0073021C">
        <w:rPr>
          <w:rFonts w:ascii="Times New Roman" w:hAnsi="Times New Roman" w:cs="Times New Roman"/>
          <w:sz w:val="24"/>
          <w:szCs w:val="24"/>
          <w:lang w:val="uk-UA"/>
        </w:rPr>
        <w:tab/>
      </w:r>
      <w:r w:rsidRPr="0073021C">
        <w:rPr>
          <w:rFonts w:ascii="Times New Roman" w:eastAsia="Times New Roman" w:hAnsi="Times New Roman" w:cs="Times New Roman"/>
          <w:b/>
          <w:caps/>
          <w:sz w:val="24"/>
          <w:szCs w:val="24"/>
          <w:lang w:val="uk-UA" w:eastAsia="ru-RU"/>
        </w:rPr>
        <w:t>3. Вартість послуг та Умови розрахунків</w:t>
      </w:r>
    </w:p>
    <w:p w:rsidR="00500B95" w:rsidRPr="0073021C" w:rsidRDefault="00500B95" w:rsidP="00500B95">
      <w:pPr>
        <w:spacing w:after="0" w:line="240" w:lineRule="auto"/>
        <w:ind w:right="-142" w:firstLine="540"/>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 xml:space="preserve">3.1. Вартість послуг за Договором визначена Сторонами відповідно до </w:t>
      </w:r>
      <w:r w:rsidR="00A00D99" w:rsidRPr="00965177">
        <w:rPr>
          <w:rFonts w:ascii="Times New Roman" w:eastAsia="Times New Roman" w:hAnsi="Times New Roman" w:cs="Times New Roman"/>
          <w:color w:val="000000" w:themeColor="text1"/>
          <w:sz w:val="24"/>
          <w:szCs w:val="24"/>
          <w:lang w:val="uk-UA" w:eastAsia="ru-RU"/>
        </w:rPr>
        <w:t>Специфікації</w:t>
      </w:r>
      <w:r w:rsidRPr="0073021C">
        <w:rPr>
          <w:rFonts w:ascii="Times New Roman" w:eastAsia="Times New Roman" w:hAnsi="Times New Roman" w:cs="Times New Roman"/>
          <w:sz w:val="24"/>
          <w:szCs w:val="24"/>
          <w:lang w:val="uk-UA" w:eastAsia="ru-RU"/>
        </w:rPr>
        <w:t>, як</w:t>
      </w:r>
      <w:r w:rsidR="00965177">
        <w:rPr>
          <w:rFonts w:ascii="Times New Roman" w:eastAsia="Times New Roman" w:hAnsi="Times New Roman" w:cs="Times New Roman"/>
          <w:sz w:val="24"/>
          <w:szCs w:val="24"/>
          <w:lang w:val="uk-UA" w:eastAsia="ru-RU"/>
        </w:rPr>
        <w:t>а</w:t>
      </w:r>
      <w:r w:rsidRPr="0073021C">
        <w:rPr>
          <w:rFonts w:ascii="Times New Roman" w:eastAsia="Times New Roman" w:hAnsi="Times New Roman" w:cs="Times New Roman"/>
          <w:sz w:val="24"/>
          <w:szCs w:val="24"/>
          <w:lang w:val="uk-UA" w:eastAsia="ru-RU"/>
        </w:rPr>
        <w:t xml:space="preserve"> є невід’ємною частиною цього Договору, та становить </w:t>
      </w:r>
      <w:r w:rsidR="00C125B7">
        <w:rPr>
          <w:rFonts w:ascii="Times New Roman" w:eastAsia="Times New Roman" w:hAnsi="Times New Roman" w:cs="Times New Roman"/>
          <w:sz w:val="24"/>
          <w:szCs w:val="24"/>
          <w:lang w:val="uk-UA" w:eastAsia="ru-RU"/>
        </w:rPr>
        <w:t xml:space="preserve">_____ </w:t>
      </w:r>
      <w:r w:rsidRPr="0073021C">
        <w:rPr>
          <w:rFonts w:ascii="Times New Roman" w:eastAsia="Times New Roman" w:hAnsi="Times New Roman" w:cs="Times New Roman"/>
          <w:sz w:val="24"/>
          <w:szCs w:val="24"/>
          <w:lang w:val="uk-UA" w:eastAsia="ru-RU"/>
        </w:rPr>
        <w:t>грн (</w:t>
      </w:r>
      <w:r w:rsidR="00C125B7">
        <w:rPr>
          <w:rFonts w:ascii="Times New Roman" w:eastAsia="Times New Roman" w:hAnsi="Times New Roman" w:cs="Times New Roman"/>
          <w:sz w:val="24"/>
          <w:szCs w:val="24"/>
          <w:lang w:val="uk-UA" w:eastAsia="ru-RU"/>
        </w:rPr>
        <w:t>_____________________</w:t>
      </w:r>
      <w:r w:rsidR="008C71F9">
        <w:rPr>
          <w:rFonts w:ascii="Times New Roman" w:eastAsia="Times New Roman" w:hAnsi="Times New Roman" w:cs="Times New Roman"/>
          <w:sz w:val="24"/>
          <w:szCs w:val="24"/>
          <w:lang w:val="uk-UA" w:eastAsia="ru-RU"/>
        </w:rPr>
        <w:t xml:space="preserve"> </w:t>
      </w:r>
      <w:r w:rsidRPr="0073021C">
        <w:rPr>
          <w:rFonts w:ascii="Times New Roman" w:eastAsia="Times New Roman" w:hAnsi="Times New Roman" w:cs="Times New Roman"/>
          <w:sz w:val="24"/>
          <w:szCs w:val="24"/>
          <w:lang w:val="uk-UA" w:eastAsia="ru-RU"/>
        </w:rPr>
        <w:t>грн 00</w:t>
      </w:r>
      <w:r w:rsidR="006C62B7">
        <w:rPr>
          <w:rFonts w:ascii="Times New Roman" w:eastAsia="Times New Roman" w:hAnsi="Times New Roman" w:cs="Times New Roman"/>
          <w:sz w:val="24"/>
          <w:szCs w:val="24"/>
          <w:lang w:val="uk-UA" w:eastAsia="ru-RU"/>
        </w:rPr>
        <w:t xml:space="preserve"> </w:t>
      </w:r>
      <w:r w:rsidRPr="0073021C">
        <w:rPr>
          <w:rFonts w:ascii="Times New Roman" w:eastAsia="Times New Roman" w:hAnsi="Times New Roman" w:cs="Times New Roman"/>
          <w:sz w:val="24"/>
          <w:szCs w:val="24"/>
          <w:lang w:val="uk-UA" w:eastAsia="ru-RU"/>
        </w:rPr>
        <w:t>коп.), без ПДВ.</w:t>
      </w:r>
    </w:p>
    <w:p w:rsidR="00500B95" w:rsidRPr="00351EAA" w:rsidRDefault="00500B95" w:rsidP="005A0925">
      <w:pPr>
        <w:spacing w:after="0" w:line="240" w:lineRule="auto"/>
        <w:ind w:firstLine="540"/>
        <w:jc w:val="both"/>
        <w:rPr>
          <w:rFonts w:ascii="Times New Roman" w:hAnsi="Times New Roman" w:cs="Times New Roman"/>
          <w:sz w:val="24"/>
          <w:szCs w:val="24"/>
          <w:lang w:val="uk-UA"/>
        </w:rPr>
      </w:pPr>
      <w:r w:rsidRPr="00351EAA">
        <w:rPr>
          <w:rFonts w:ascii="Times New Roman" w:eastAsia="Times New Roman" w:hAnsi="Times New Roman" w:cs="Times New Roman"/>
          <w:sz w:val="24"/>
          <w:szCs w:val="24"/>
          <w:lang w:val="uk-UA" w:eastAsia="ru-RU"/>
        </w:rPr>
        <w:lastRenderedPageBreak/>
        <w:t xml:space="preserve">3.2. </w:t>
      </w:r>
      <w:r w:rsidRPr="00351EAA">
        <w:rPr>
          <w:rFonts w:ascii="Times New Roman" w:eastAsia="Times New Roman" w:hAnsi="Times New Roman" w:cs="Times New Roman"/>
          <w:sz w:val="24"/>
          <w:szCs w:val="24"/>
          <w:lang w:val="uk-UA" w:eastAsia="ru-RU" w:bidi="uk-UA"/>
        </w:rPr>
        <w:t xml:space="preserve">Розрахунок з Виконавцем проводиться шляхом перерахуванням грошових коштів на банківський рахунок Виконавця </w:t>
      </w:r>
      <w:r w:rsidR="00BE2CF9">
        <w:rPr>
          <w:rFonts w:ascii="Times New Roman" w:eastAsia="Times New Roman" w:hAnsi="Times New Roman" w:cs="Times New Roman"/>
          <w:sz w:val="24"/>
          <w:szCs w:val="24"/>
          <w:lang w:val="uk-UA" w:eastAsia="ru-RU" w:bidi="uk-UA"/>
        </w:rPr>
        <w:t>протягом п’яти банківських днів з дня підписання цього договору (</w:t>
      </w:r>
      <w:r w:rsidRPr="00351EAA">
        <w:rPr>
          <w:rFonts w:ascii="Times New Roman" w:eastAsia="Times New Roman" w:hAnsi="Times New Roman" w:cs="Times New Roman"/>
          <w:sz w:val="24"/>
          <w:szCs w:val="24"/>
          <w:lang w:val="uk-UA" w:eastAsia="ru-RU"/>
        </w:rPr>
        <w:t xml:space="preserve">100% </w:t>
      </w:r>
      <w:r w:rsidR="00BF3215">
        <w:rPr>
          <w:rFonts w:ascii="Times New Roman" w:eastAsia="Times New Roman" w:hAnsi="Times New Roman" w:cs="Times New Roman"/>
          <w:sz w:val="24"/>
          <w:szCs w:val="24"/>
          <w:lang w:val="uk-UA" w:eastAsia="ru-RU"/>
        </w:rPr>
        <w:t xml:space="preserve"> передоплата </w:t>
      </w:r>
      <w:r w:rsidRPr="00351EAA">
        <w:rPr>
          <w:rFonts w:ascii="Times New Roman" w:eastAsia="Times New Roman" w:hAnsi="Times New Roman" w:cs="Times New Roman"/>
          <w:sz w:val="24"/>
          <w:szCs w:val="24"/>
          <w:lang w:val="uk-UA" w:eastAsia="ru-RU"/>
        </w:rPr>
        <w:t>вартості послуг</w:t>
      </w:r>
      <w:r w:rsidR="00BF3215">
        <w:rPr>
          <w:rFonts w:ascii="Times New Roman" w:eastAsia="Times New Roman" w:hAnsi="Times New Roman" w:cs="Times New Roman"/>
          <w:sz w:val="24"/>
          <w:szCs w:val="24"/>
          <w:lang w:val="uk-UA" w:eastAsia="ru-RU"/>
        </w:rPr>
        <w:t>).</w:t>
      </w:r>
    </w:p>
    <w:p w:rsidR="00500B95" w:rsidRDefault="00500B95" w:rsidP="00500B95">
      <w:pPr>
        <w:spacing w:after="0" w:line="240" w:lineRule="auto"/>
        <w:ind w:firstLine="540"/>
        <w:jc w:val="both"/>
        <w:rPr>
          <w:rFonts w:ascii="Times New Roman" w:hAnsi="Times New Roman" w:cs="Times New Roman"/>
          <w:sz w:val="24"/>
          <w:szCs w:val="24"/>
          <w:lang w:val="uk-UA"/>
        </w:rPr>
      </w:pPr>
      <w:r w:rsidRPr="0073021C">
        <w:rPr>
          <w:rFonts w:ascii="Times New Roman" w:hAnsi="Times New Roman" w:cs="Times New Roman"/>
          <w:sz w:val="24"/>
          <w:szCs w:val="24"/>
          <w:lang w:val="uk-UA"/>
        </w:rPr>
        <w:t xml:space="preserve">3.3. Датою оплати вважається дата </w:t>
      </w:r>
      <w:r w:rsidR="00A00D99">
        <w:rPr>
          <w:rFonts w:ascii="Times New Roman" w:hAnsi="Times New Roman" w:cs="Times New Roman"/>
          <w:sz w:val="24"/>
          <w:szCs w:val="24"/>
          <w:lang w:val="uk-UA"/>
        </w:rPr>
        <w:t xml:space="preserve">зарахування </w:t>
      </w:r>
      <w:r w:rsidRPr="0073021C">
        <w:rPr>
          <w:rFonts w:ascii="Times New Roman" w:hAnsi="Times New Roman" w:cs="Times New Roman"/>
          <w:sz w:val="24"/>
          <w:szCs w:val="24"/>
          <w:lang w:val="uk-UA"/>
        </w:rPr>
        <w:t xml:space="preserve">грошових коштів </w:t>
      </w:r>
      <w:r w:rsidR="00A00D99">
        <w:rPr>
          <w:rFonts w:ascii="Times New Roman" w:hAnsi="Times New Roman" w:cs="Times New Roman"/>
          <w:sz w:val="24"/>
          <w:szCs w:val="24"/>
          <w:lang w:val="uk-UA"/>
        </w:rPr>
        <w:t xml:space="preserve">Замовника </w:t>
      </w:r>
      <w:r w:rsidRPr="0073021C">
        <w:rPr>
          <w:rFonts w:ascii="Times New Roman" w:hAnsi="Times New Roman" w:cs="Times New Roman"/>
          <w:sz w:val="24"/>
          <w:szCs w:val="24"/>
          <w:lang w:val="uk-UA"/>
        </w:rPr>
        <w:t>на рахунок Виконавця.</w:t>
      </w:r>
    </w:p>
    <w:p w:rsidR="00304720" w:rsidRPr="0073021C" w:rsidRDefault="00304720" w:rsidP="00500B95">
      <w:pPr>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3.4. У разі несвоєчасної оплати за цим договором відповідно відсуваються строки виконання послуг, а вартість надання послуг коригується </w:t>
      </w:r>
      <w:r w:rsidR="009627E6">
        <w:rPr>
          <w:rFonts w:ascii="Times New Roman" w:hAnsi="Times New Roman" w:cs="Times New Roman"/>
          <w:sz w:val="24"/>
          <w:szCs w:val="24"/>
          <w:lang w:val="uk-UA"/>
        </w:rPr>
        <w:t xml:space="preserve"> згідно діючим тарифам на цей момент.</w:t>
      </w:r>
    </w:p>
    <w:p w:rsidR="00500B95" w:rsidRPr="0073021C" w:rsidRDefault="00500B95" w:rsidP="00500B95">
      <w:pPr>
        <w:widowControl w:val="0"/>
        <w:pBdr>
          <w:top w:val="nil"/>
          <w:left w:val="nil"/>
          <w:bottom w:val="nil"/>
          <w:right w:val="nil"/>
          <w:between w:val="nil"/>
          <w:bar w:val="nil"/>
        </w:pBdr>
        <w:spacing w:after="0" w:line="240" w:lineRule="auto"/>
        <w:ind w:firstLine="426"/>
        <w:jc w:val="center"/>
        <w:rPr>
          <w:rFonts w:ascii="Times New Roman" w:eastAsia="Times New Roman" w:hAnsi="Times New Roman" w:cs="Times New Roman"/>
          <w:b/>
          <w:sz w:val="24"/>
          <w:szCs w:val="24"/>
          <w:u w:color="000000"/>
          <w:bdr w:val="nil"/>
          <w:lang w:val="uk-UA" w:eastAsia="ru-RU"/>
        </w:rPr>
      </w:pPr>
      <w:r w:rsidRPr="0073021C">
        <w:rPr>
          <w:rFonts w:ascii="Times New Roman" w:eastAsia="Times New Roman" w:hAnsi="Times New Roman" w:cs="Times New Roman"/>
          <w:b/>
          <w:sz w:val="24"/>
          <w:szCs w:val="24"/>
          <w:u w:color="000000"/>
          <w:bdr w:val="nil"/>
          <w:lang w:val="uk-UA" w:eastAsia="ru-RU"/>
        </w:rPr>
        <w:t>4. НАДАННЯ ПОСЛУГ</w:t>
      </w:r>
    </w:p>
    <w:p w:rsidR="00500B95" w:rsidRPr="0073021C" w:rsidRDefault="00500B95" w:rsidP="00500B95">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sz w:val="24"/>
          <w:szCs w:val="24"/>
          <w:bdr w:val="nil"/>
          <w:lang w:val="uk-UA"/>
        </w:rPr>
      </w:pPr>
      <w:r w:rsidRPr="0073021C">
        <w:rPr>
          <w:rFonts w:ascii="Times New Roman" w:eastAsia="Arial Unicode MS" w:hAnsi="Times New Roman" w:cs="Times New Roman"/>
          <w:sz w:val="24"/>
          <w:szCs w:val="24"/>
          <w:bdr w:val="nil"/>
          <w:lang w:val="uk-UA"/>
        </w:rPr>
        <w:t>4.</w:t>
      </w:r>
      <w:r w:rsidR="00D6374B">
        <w:rPr>
          <w:rFonts w:ascii="Times New Roman" w:eastAsia="Arial Unicode MS" w:hAnsi="Times New Roman" w:cs="Times New Roman"/>
          <w:sz w:val="24"/>
          <w:szCs w:val="24"/>
          <w:bdr w:val="nil"/>
          <w:lang w:val="uk-UA"/>
        </w:rPr>
        <w:t>1</w:t>
      </w:r>
      <w:r w:rsidRPr="0073021C">
        <w:rPr>
          <w:rFonts w:ascii="Times New Roman" w:eastAsia="Arial Unicode MS" w:hAnsi="Times New Roman" w:cs="Times New Roman"/>
          <w:sz w:val="24"/>
          <w:szCs w:val="24"/>
          <w:bdr w:val="nil"/>
          <w:lang w:val="uk-UA"/>
        </w:rPr>
        <w:t>. Виконавець надає послуги за цим Договором з дотримання вимог нормативно-правових актів, які регулюють питання, що є предметом цього Договору.</w:t>
      </w:r>
    </w:p>
    <w:p w:rsidR="00500B95" w:rsidRPr="0073021C" w:rsidRDefault="00500B95" w:rsidP="00500B95">
      <w:pPr>
        <w:pBdr>
          <w:top w:val="nil"/>
          <w:left w:val="nil"/>
          <w:bottom w:val="nil"/>
          <w:right w:val="nil"/>
          <w:between w:val="nil"/>
          <w:bar w:val="nil"/>
        </w:pBdr>
        <w:spacing w:after="0" w:line="240" w:lineRule="auto"/>
        <w:ind w:firstLine="426"/>
        <w:jc w:val="both"/>
        <w:rPr>
          <w:rFonts w:ascii="Times New Roman" w:eastAsia="Arial Unicode MS" w:hAnsi="Times New Roman" w:cs="Times New Roman"/>
          <w:sz w:val="24"/>
          <w:szCs w:val="24"/>
          <w:bdr w:val="nil"/>
          <w:lang w:val="uk-UA"/>
        </w:rPr>
      </w:pPr>
      <w:r w:rsidRPr="0073021C">
        <w:rPr>
          <w:rFonts w:ascii="Times New Roman" w:eastAsia="Arial Unicode MS" w:hAnsi="Times New Roman" w:cs="Times New Roman"/>
          <w:sz w:val="24"/>
          <w:szCs w:val="24"/>
          <w:bdr w:val="nil"/>
          <w:lang w:val="uk-UA"/>
        </w:rPr>
        <w:t>4.</w:t>
      </w:r>
      <w:r w:rsidR="00D6374B">
        <w:rPr>
          <w:rFonts w:ascii="Times New Roman" w:eastAsia="Arial Unicode MS" w:hAnsi="Times New Roman" w:cs="Times New Roman"/>
          <w:sz w:val="24"/>
          <w:szCs w:val="24"/>
          <w:bdr w:val="nil"/>
          <w:lang w:val="uk-UA"/>
        </w:rPr>
        <w:t>2</w:t>
      </w:r>
      <w:r w:rsidRPr="0073021C">
        <w:rPr>
          <w:rFonts w:ascii="Times New Roman" w:eastAsia="Arial Unicode MS" w:hAnsi="Times New Roman" w:cs="Times New Roman"/>
          <w:sz w:val="24"/>
          <w:szCs w:val="24"/>
          <w:bdr w:val="nil"/>
          <w:lang w:val="uk-UA"/>
        </w:rPr>
        <w:t xml:space="preserve">. Результатом наданих послуг є витяг з протоколу </w:t>
      </w:r>
      <w:r w:rsidRPr="0073021C">
        <w:rPr>
          <w:rFonts w:ascii="Times New Roman" w:hAnsi="Times New Roman" w:cs="Times New Roman"/>
          <w:sz w:val="24"/>
          <w:szCs w:val="24"/>
          <w:lang w:val="uk-UA"/>
        </w:rPr>
        <w:t xml:space="preserve">засідання комісії Виконавця </w:t>
      </w:r>
      <w:r w:rsidRPr="0073021C">
        <w:rPr>
          <w:rFonts w:ascii="Times New Roman" w:eastAsia="Arial Unicode MS" w:hAnsi="Times New Roman" w:cs="Times New Roman"/>
          <w:sz w:val="24"/>
          <w:szCs w:val="24"/>
          <w:bdr w:val="nil"/>
          <w:lang w:val="uk-UA"/>
        </w:rPr>
        <w:t>та посвідчення Слухача.</w:t>
      </w:r>
    </w:p>
    <w:p w:rsidR="00500B95" w:rsidRPr="0073021C" w:rsidRDefault="00500B95" w:rsidP="00500B95">
      <w:pPr>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lang w:val="uk-UA" w:eastAsia="uk-UA"/>
        </w:rPr>
      </w:pPr>
      <w:r w:rsidRPr="0073021C">
        <w:rPr>
          <w:rFonts w:ascii="Times New Roman" w:eastAsia="Arial Unicode MS" w:hAnsi="Times New Roman" w:cs="Times New Roman"/>
          <w:sz w:val="24"/>
          <w:szCs w:val="24"/>
          <w:bdr w:val="nil"/>
          <w:lang w:val="uk-UA"/>
        </w:rPr>
        <w:t>4.</w:t>
      </w:r>
      <w:r w:rsidR="00D6374B">
        <w:rPr>
          <w:rFonts w:ascii="Times New Roman" w:eastAsia="Arial Unicode MS" w:hAnsi="Times New Roman" w:cs="Times New Roman"/>
          <w:sz w:val="24"/>
          <w:szCs w:val="24"/>
          <w:bdr w:val="nil"/>
          <w:lang w:val="uk-UA"/>
        </w:rPr>
        <w:t>3</w:t>
      </w:r>
      <w:r w:rsidRPr="0073021C">
        <w:rPr>
          <w:rFonts w:ascii="Times New Roman" w:eastAsia="Arial Unicode MS" w:hAnsi="Times New Roman" w:cs="Times New Roman"/>
          <w:sz w:val="24"/>
          <w:szCs w:val="24"/>
          <w:bdr w:val="nil"/>
          <w:lang w:val="uk-UA"/>
        </w:rPr>
        <w:t xml:space="preserve">. Виконавець складає та підписує акт </w:t>
      </w:r>
      <w:r w:rsidRPr="0073021C">
        <w:rPr>
          <w:rFonts w:ascii="Times New Roman" w:eastAsia="Times New Roman" w:hAnsi="Times New Roman" w:cs="Times New Roman"/>
          <w:sz w:val="24"/>
          <w:szCs w:val="24"/>
          <w:u w:color="000000"/>
          <w:bdr w:val="nil"/>
          <w:lang w:val="uk-UA" w:eastAsia="ru-RU"/>
        </w:rPr>
        <w:t xml:space="preserve">приймання-передачі </w:t>
      </w:r>
      <w:r w:rsidRPr="0073021C">
        <w:rPr>
          <w:rFonts w:ascii="Times New Roman" w:eastAsia="Arial Unicode MS" w:hAnsi="Times New Roman" w:cs="Times New Roman"/>
          <w:sz w:val="24"/>
          <w:szCs w:val="24"/>
          <w:bdr w:val="nil"/>
          <w:lang w:val="uk-UA"/>
        </w:rPr>
        <w:t xml:space="preserve">наданих послуг у двох примірниках та передає на підпис Замовнику. До акта </w:t>
      </w:r>
      <w:r w:rsidRPr="0073021C">
        <w:rPr>
          <w:rFonts w:ascii="Times New Roman" w:eastAsia="Times New Roman" w:hAnsi="Times New Roman" w:cs="Times New Roman"/>
          <w:sz w:val="24"/>
          <w:szCs w:val="24"/>
          <w:u w:color="000000"/>
          <w:bdr w:val="nil"/>
          <w:lang w:val="uk-UA" w:eastAsia="ru-RU"/>
        </w:rPr>
        <w:t xml:space="preserve">приймання-передачі </w:t>
      </w:r>
      <w:r w:rsidRPr="0073021C">
        <w:rPr>
          <w:rFonts w:ascii="Times New Roman" w:eastAsia="Arial Unicode MS" w:hAnsi="Times New Roman" w:cs="Times New Roman"/>
          <w:sz w:val="24"/>
          <w:szCs w:val="24"/>
          <w:bdr w:val="nil"/>
          <w:lang w:val="uk-UA"/>
        </w:rPr>
        <w:t xml:space="preserve">наданих послуг додається витяг з протоколу </w:t>
      </w:r>
      <w:r w:rsidRPr="0073021C">
        <w:rPr>
          <w:rFonts w:ascii="Times New Roman" w:hAnsi="Times New Roman" w:cs="Times New Roman"/>
          <w:sz w:val="24"/>
          <w:szCs w:val="24"/>
          <w:lang w:val="uk-UA"/>
        </w:rPr>
        <w:t>засідання комісії Виконавця.</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4"/>
          <w:szCs w:val="24"/>
          <w:u w:color="000000"/>
          <w:bdr w:val="nil"/>
          <w:lang w:val="uk-UA" w:eastAsia="ru-RU"/>
        </w:rPr>
      </w:pPr>
      <w:r w:rsidRPr="0073021C">
        <w:rPr>
          <w:rFonts w:ascii="Times New Roman" w:eastAsia="Times New Roman" w:hAnsi="Times New Roman" w:cs="Times New Roman"/>
          <w:sz w:val="24"/>
          <w:szCs w:val="24"/>
          <w:u w:color="000000"/>
          <w:bdr w:val="nil"/>
          <w:lang w:eastAsia="ru-RU"/>
        </w:rPr>
        <w:t>4</w:t>
      </w:r>
      <w:r w:rsidRPr="0073021C">
        <w:rPr>
          <w:rFonts w:ascii="Times New Roman" w:eastAsia="Times New Roman" w:hAnsi="Times New Roman" w:cs="Times New Roman"/>
          <w:sz w:val="24"/>
          <w:szCs w:val="24"/>
          <w:u w:color="000000"/>
          <w:bdr w:val="nil"/>
          <w:lang w:val="uk-UA" w:eastAsia="ru-RU"/>
        </w:rPr>
        <w:t>.</w:t>
      </w:r>
      <w:r w:rsidR="00D6374B">
        <w:rPr>
          <w:rFonts w:ascii="Times New Roman" w:eastAsia="Times New Roman" w:hAnsi="Times New Roman" w:cs="Times New Roman"/>
          <w:sz w:val="24"/>
          <w:szCs w:val="24"/>
          <w:u w:color="000000"/>
          <w:bdr w:val="nil"/>
          <w:lang w:val="uk-UA" w:eastAsia="ru-RU"/>
        </w:rPr>
        <w:t>4</w:t>
      </w:r>
      <w:r w:rsidRPr="0073021C">
        <w:rPr>
          <w:rFonts w:ascii="Times New Roman" w:eastAsia="Times New Roman" w:hAnsi="Times New Roman" w:cs="Times New Roman"/>
          <w:sz w:val="24"/>
          <w:szCs w:val="24"/>
          <w:u w:color="000000"/>
          <w:bdr w:val="nil"/>
          <w:lang w:val="uk-UA" w:eastAsia="ru-RU"/>
        </w:rPr>
        <w:t>. Замовник протягом 3 (трьох) робочих днів з дня одержання акта приймання-передачі наданих послуг зобов’язаний направити Виконавцеві підписаний акт приймання-передачі наданих послуг або мотивовану відмову від прийняття наданих послуг.</w:t>
      </w:r>
    </w:p>
    <w:p w:rsidR="00500B95" w:rsidRPr="0073021C" w:rsidRDefault="00500B95" w:rsidP="00500B95">
      <w:pPr>
        <w:spacing w:after="0" w:line="0" w:lineRule="atLeast"/>
        <w:ind w:firstLine="426"/>
        <w:jc w:val="both"/>
        <w:rPr>
          <w:rFonts w:ascii="Times New Roman" w:eastAsia="Arial Unicode MS" w:hAnsi="Times New Roman" w:cs="Times New Roman"/>
          <w:sz w:val="24"/>
          <w:szCs w:val="24"/>
          <w:bdr w:val="nil"/>
          <w:lang w:val="uk-UA"/>
        </w:rPr>
      </w:pPr>
      <w:r w:rsidRPr="0073021C">
        <w:rPr>
          <w:rFonts w:ascii="Times New Roman" w:eastAsia="Arial Unicode MS" w:hAnsi="Times New Roman" w:cs="Times New Roman"/>
          <w:sz w:val="24"/>
          <w:szCs w:val="24"/>
          <w:bdr w:val="nil"/>
        </w:rPr>
        <w:t>4</w:t>
      </w:r>
      <w:r w:rsidRPr="0073021C">
        <w:rPr>
          <w:rFonts w:ascii="Times New Roman" w:eastAsia="Arial Unicode MS" w:hAnsi="Times New Roman" w:cs="Times New Roman"/>
          <w:sz w:val="24"/>
          <w:szCs w:val="24"/>
          <w:bdr w:val="nil"/>
          <w:lang w:val="uk-UA"/>
        </w:rPr>
        <w:t>.</w:t>
      </w:r>
      <w:r w:rsidR="00D6374B">
        <w:rPr>
          <w:rFonts w:ascii="Times New Roman" w:eastAsia="Arial Unicode MS" w:hAnsi="Times New Roman" w:cs="Times New Roman"/>
          <w:sz w:val="24"/>
          <w:szCs w:val="24"/>
          <w:bdr w:val="nil"/>
          <w:lang w:val="uk-UA"/>
        </w:rPr>
        <w:t>5</w:t>
      </w:r>
      <w:r w:rsidRPr="0073021C">
        <w:rPr>
          <w:rFonts w:ascii="Times New Roman" w:eastAsia="Arial Unicode MS" w:hAnsi="Times New Roman" w:cs="Times New Roman"/>
          <w:sz w:val="24"/>
          <w:szCs w:val="24"/>
          <w:bdr w:val="nil"/>
          <w:lang w:val="uk-UA"/>
        </w:rPr>
        <w:t>. Послуги, які надаються за умовами цього Договору, вважаються наданими з моменту підписання Сторонами акта приймання-передачі наданих послуг.</w:t>
      </w:r>
    </w:p>
    <w:p w:rsidR="00500B95" w:rsidRPr="005F33A0" w:rsidRDefault="00500B95" w:rsidP="00500B95">
      <w:pPr>
        <w:spacing w:after="0" w:line="0" w:lineRule="atLeast"/>
        <w:ind w:firstLine="426"/>
        <w:jc w:val="both"/>
        <w:rPr>
          <w:rFonts w:ascii="Times New Roman" w:hAnsi="Times New Roman" w:cs="Times New Roman"/>
          <w:sz w:val="24"/>
          <w:szCs w:val="24"/>
          <w:shd w:val="clear" w:color="auto" w:fill="FFFFFF"/>
          <w:lang w:val="uk-UA"/>
        </w:rPr>
      </w:pPr>
      <w:r w:rsidRPr="0073021C">
        <w:rPr>
          <w:rFonts w:ascii="Times New Roman" w:eastAsia="Arial Unicode MS" w:hAnsi="Times New Roman" w:cs="Times New Roman"/>
          <w:sz w:val="24"/>
          <w:szCs w:val="24"/>
          <w:bdr w:val="nil"/>
          <w:lang w:val="uk-UA"/>
        </w:rPr>
        <w:t>4.</w:t>
      </w:r>
      <w:r w:rsidR="00D6374B">
        <w:rPr>
          <w:rFonts w:ascii="Times New Roman" w:eastAsia="Arial Unicode MS" w:hAnsi="Times New Roman" w:cs="Times New Roman"/>
          <w:sz w:val="24"/>
          <w:szCs w:val="24"/>
          <w:bdr w:val="nil"/>
          <w:lang w:val="uk-UA"/>
        </w:rPr>
        <w:t>6</w:t>
      </w:r>
      <w:r w:rsidRPr="0073021C">
        <w:rPr>
          <w:rFonts w:ascii="Times New Roman" w:eastAsia="Arial Unicode MS" w:hAnsi="Times New Roman" w:cs="Times New Roman"/>
          <w:sz w:val="24"/>
          <w:szCs w:val="24"/>
          <w:bdr w:val="nil"/>
          <w:lang w:val="uk-UA"/>
        </w:rPr>
        <w:t xml:space="preserve">. </w:t>
      </w:r>
      <w:r w:rsidRPr="0073021C">
        <w:rPr>
          <w:rFonts w:ascii="Times New Roman" w:hAnsi="Times New Roman" w:cs="Times New Roman"/>
          <w:sz w:val="24"/>
          <w:szCs w:val="24"/>
          <w:shd w:val="clear" w:color="auto" w:fill="FFFFFF"/>
          <w:lang w:val="uk-UA"/>
        </w:rPr>
        <w:t xml:space="preserve">Загальна тривалість навчання </w:t>
      </w:r>
      <w:r w:rsidR="002C6F90">
        <w:rPr>
          <w:rFonts w:ascii="Times New Roman" w:hAnsi="Times New Roman" w:cs="Times New Roman"/>
          <w:sz w:val="24"/>
          <w:szCs w:val="24"/>
          <w:shd w:val="clear" w:color="auto" w:fill="FFFFFF"/>
          <w:lang w:val="uk-UA"/>
        </w:rPr>
        <w:t xml:space="preserve">визначена </w:t>
      </w:r>
      <w:r w:rsidR="00C829F1" w:rsidRPr="005F33A0">
        <w:rPr>
          <w:rFonts w:ascii="Times New Roman" w:hAnsi="Times New Roman" w:cs="Times New Roman"/>
          <w:sz w:val="24"/>
          <w:szCs w:val="24"/>
          <w:shd w:val="clear" w:color="auto" w:fill="FFFFFF"/>
          <w:lang w:val="uk-UA"/>
        </w:rPr>
        <w:t>Програмою навчання з питань пожежної безпеки посадових осіб</w:t>
      </w:r>
      <w:r w:rsidR="0090540C" w:rsidRPr="005F33A0">
        <w:rPr>
          <w:rFonts w:ascii="Times New Roman" w:hAnsi="Times New Roman" w:cs="Times New Roman"/>
          <w:sz w:val="24"/>
          <w:szCs w:val="24"/>
          <w:shd w:val="clear" w:color="auto" w:fill="FFFFFF"/>
          <w:lang w:val="uk-UA"/>
        </w:rPr>
        <w:t xml:space="preserve"> підприємств, установ, організацій/Програмою навчання </w:t>
      </w:r>
      <w:r w:rsidR="0023133C" w:rsidRPr="005F33A0">
        <w:rPr>
          <w:rFonts w:ascii="Times New Roman" w:hAnsi="Times New Roman" w:cs="Times New Roman"/>
          <w:sz w:val="24"/>
          <w:szCs w:val="24"/>
          <w:shd w:val="clear" w:color="auto" w:fill="FFFFFF"/>
          <w:lang w:val="uk-UA"/>
        </w:rPr>
        <w:t>з пожежно-технічного мінімуму для працівників, зайнятих на роботах з підвищеною пожежною небезпекою.</w:t>
      </w:r>
    </w:p>
    <w:p w:rsidR="00363C1F" w:rsidRPr="00363C1F" w:rsidRDefault="00363C1F" w:rsidP="00500B95">
      <w:pPr>
        <w:spacing w:after="0" w:line="0" w:lineRule="atLeast"/>
        <w:ind w:firstLine="426"/>
        <w:jc w:val="both"/>
        <w:rPr>
          <w:rFonts w:ascii="Times New Roman" w:hAnsi="Times New Roman" w:cs="Times New Roman"/>
          <w:sz w:val="24"/>
          <w:szCs w:val="24"/>
          <w:shd w:val="clear" w:color="auto" w:fill="FFFFFF"/>
          <w:lang w:val="uk-UA"/>
        </w:rPr>
      </w:pPr>
      <w:r w:rsidRPr="00363C1F">
        <w:rPr>
          <w:rFonts w:ascii="Times New Roman" w:hAnsi="Times New Roman" w:cs="Times New Roman"/>
          <w:sz w:val="24"/>
          <w:szCs w:val="24"/>
          <w:shd w:val="clear" w:color="auto" w:fill="FFFFFF"/>
          <w:lang w:val="uk-UA"/>
        </w:rPr>
        <w:t xml:space="preserve">Строк надання послуги з </w:t>
      </w:r>
      <w:r w:rsidR="004B10C6">
        <w:rPr>
          <w:rFonts w:ascii="Times New Roman" w:hAnsi="Times New Roman" w:cs="Times New Roman"/>
          <w:sz w:val="24"/>
          <w:szCs w:val="24"/>
          <w:shd w:val="clear" w:color="auto" w:fill="FFFFFF"/>
          <w:lang w:val="uk-UA"/>
        </w:rPr>
        <w:t>__.__</w:t>
      </w:r>
      <w:r w:rsidR="007816B2">
        <w:rPr>
          <w:rFonts w:ascii="Times New Roman" w:hAnsi="Times New Roman" w:cs="Times New Roman"/>
          <w:sz w:val="24"/>
          <w:szCs w:val="24"/>
          <w:shd w:val="clear" w:color="auto" w:fill="FFFFFF"/>
          <w:lang w:val="uk-UA"/>
        </w:rPr>
        <w:t>.202</w:t>
      </w:r>
      <w:r w:rsidR="00C125B7">
        <w:rPr>
          <w:rFonts w:ascii="Times New Roman" w:hAnsi="Times New Roman" w:cs="Times New Roman"/>
          <w:sz w:val="24"/>
          <w:szCs w:val="24"/>
          <w:shd w:val="clear" w:color="auto" w:fill="FFFFFF"/>
          <w:lang w:val="uk-UA"/>
        </w:rPr>
        <w:t>_</w:t>
      </w:r>
      <w:r w:rsidRPr="00363C1F">
        <w:rPr>
          <w:rFonts w:ascii="Times New Roman" w:hAnsi="Times New Roman" w:cs="Times New Roman"/>
          <w:sz w:val="24"/>
          <w:szCs w:val="24"/>
          <w:shd w:val="clear" w:color="auto" w:fill="FFFFFF"/>
          <w:lang w:val="uk-UA"/>
        </w:rPr>
        <w:t xml:space="preserve"> р. по </w:t>
      </w:r>
      <w:r w:rsidR="004B10C6">
        <w:rPr>
          <w:rFonts w:ascii="Times New Roman" w:hAnsi="Times New Roman" w:cs="Times New Roman"/>
          <w:sz w:val="24"/>
          <w:szCs w:val="24"/>
          <w:shd w:val="clear" w:color="auto" w:fill="FFFFFF"/>
          <w:lang w:val="uk-UA"/>
        </w:rPr>
        <w:t>__.__</w:t>
      </w:r>
      <w:r w:rsidR="007816B2">
        <w:rPr>
          <w:rFonts w:ascii="Times New Roman" w:hAnsi="Times New Roman" w:cs="Times New Roman"/>
          <w:sz w:val="24"/>
          <w:szCs w:val="24"/>
          <w:shd w:val="clear" w:color="auto" w:fill="FFFFFF"/>
          <w:lang w:val="uk-UA"/>
        </w:rPr>
        <w:t>.202</w:t>
      </w:r>
      <w:r w:rsidR="00C125B7">
        <w:rPr>
          <w:rFonts w:ascii="Times New Roman" w:hAnsi="Times New Roman" w:cs="Times New Roman"/>
          <w:sz w:val="24"/>
          <w:szCs w:val="24"/>
          <w:shd w:val="clear" w:color="auto" w:fill="FFFFFF"/>
          <w:lang w:val="uk-UA"/>
        </w:rPr>
        <w:t>_</w:t>
      </w:r>
      <w:r w:rsidRPr="00363C1F">
        <w:rPr>
          <w:rFonts w:ascii="Times New Roman" w:hAnsi="Times New Roman" w:cs="Times New Roman"/>
          <w:sz w:val="24"/>
          <w:szCs w:val="24"/>
          <w:shd w:val="clear" w:color="auto" w:fill="FFFFFF"/>
          <w:lang w:val="uk-UA"/>
        </w:rPr>
        <w:t xml:space="preserve"> р.</w:t>
      </w:r>
    </w:p>
    <w:p w:rsidR="00500B95" w:rsidRPr="00AF52CE" w:rsidRDefault="00500B95" w:rsidP="00500B95">
      <w:pPr>
        <w:spacing w:after="0" w:line="0" w:lineRule="atLeast"/>
        <w:ind w:firstLine="426"/>
        <w:jc w:val="both"/>
        <w:rPr>
          <w:rFonts w:ascii="Times New Roman" w:hAnsi="Times New Roman" w:cs="Times New Roman"/>
          <w:sz w:val="24"/>
          <w:szCs w:val="24"/>
          <w:shd w:val="clear" w:color="auto" w:fill="FFFFFF"/>
          <w:lang w:val="uk-UA"/>
        </w:rPr>
      </w:pPr>
      <w:r w:rsidRPr="00AF52CE">
        <w:rPr>
          <w:rFonts w:ascii="Times New Roman" w:hAnsi="Times New Roman" w:cs="Times New Roman"/>
          <w:sz w:val="24"/>
          <w:szCs w:val="24"/>
          <w:shd w:val="clear" w:color="auto" w:fill="FFFFFF"/>
          <w:lang w:val="uk-UA"/>
        </w:rPr>
        <w:t>4.</w:t>
      </w:r>
      <w:r w:rsidR="00A00D99" w:rsidRPr="00AF52CE">
        <w:rPr>
          <w:rFonts w:ascii="Times New Roman" w:hAnsi="Times New Roman" w:cs="Times New Roman"/>
          <w:sz w:val="24"/>
          <w:szCs w:val="24"/>
          <w:shd w:val="clear" w:color="auto" w:fill="FFFFFF"/>
          <w:lang w:val="uk-UA"/>
        </w:rPr>
        <w:t>7</w:t>
      </w:r>
      <w:r w:rsidRPr="00AF52CE">
        <w:rPr>
          <w:rFonts w:ascii="Times New Roman" w:hAnsi="Times New Roman" w:cs="Times New Roman"/>
          <w:sz w:val="24"/>
          <w:szCs w:val="24"/>
          <w:shd w:val="clear" w:color="auto" w:fill="FFFFFF"/>
          <w:lang w:val="uk-UA"/>
        </w:rPr>
        <w:t xml:space="preserve">. Виконавець проводить навчання за </w:t>
      </w:r>
      <w:r w:rsidR="005F33A0" w:rsidRPr="00AF52CE">
        <w:rPr>
          <w:rFonts w:ascii="Times New Roman" w:hAnsi="Times New Roman" w:cs="Times New Roman"/>
          <w:sz w:val="24"/>
          <w:szCs w:val="24"/>
          <w:shd w:val="clear" w:color="auto" w:fill="FFFFFF"/>
          <w:lang w:val="uk-UA"/>
        </w:rPr>
        <w:t>дистанційною</w:t>
      </w:r>
      <w:r w:rsidR="00CE13BE" w:rsidRPr="00AF52CE">
        <w:rPr>
          <w:rFonts w:ascii="Times New Roman" w:hAnsi="Times New Roman" w:cs="Times New Roman"/>
          <w:sz w:val="24"/>
          <w:szCs w:val="24"/>
          <w:shd w:val="clear" w:color="auto" w:fill="FFFFFF"/>
          <w:lang w:val="uk-UA"/>
        </w:rPr>
        <w:t xml:space="preserve"> формою.</w:t>
      </w:r>
    </w:p>
    <w:p w:rsidR="00500B95" w:rsidRPr="0073021C" w:rsidRDefault="00500B95" w:rsidP="00500B95">
      <w:pPr>
        <w:spacing w:after="0" w:line="0" w:lineRule="atLeast"/>
        <w:ind w:firstLine="426"/>
        <w:jc w:val="both"/>
        <w:rPr>
          <w:rFonts w:ascii="Times New Roman" w:hAnsi="Times New Roman" w:cs="Times New Roman"/>
          <w:sz w:val="24"/>
          <w:szCs w:val="24"/>
          <w:shd w:val="clear" w:color="auto" w:fill="FFFFFF"/>
          <w:lang w:val="uk-UA"/>
        </w:rPr>
      </w:pPr>
      <w:r w:rsidRPr="0073021C">
        <w:rPr>
          <w:rFonts w:ascii="Times New Roman" w:hAnsi="Times New Roman" w:cs="Times New Roman"/>
          <w:sz w:val="24"/>
          <w:szCs w:val="24"/>
          <w:shd w:val="clear" w:color="auto" w:fill="FFFFFF"/>
          <w:lang w:val="uk-UA"/>
        </w:rPr>
        <w:t>4.</w:t>
      </w:r>
      <w:r w:rsidR="00A00D99">
        <w:rPr>
          <w:rFonts w:ascii="Times New Roman" w:hAnsi="Times New Roman" w:cs="Times New Roman"/>
          <w:sz w:val="24"/>
          <w:szCs w:val="24"/>
          <w:shd w:val="clear" w:color="auto" w:fill="FFFFFF"/>
          <w:lang w:val="uk-UA"/>
        </w:rPr>
        <w:t>8</w:t>
      </w:r>
      <w:r w:rsidRPr="0073021C">
        <w:rPr>
          <w:rFonts w:ascii="Times New Roman" w:hAnsi="Times New Roman" w:cs="Times New Roman"/>
          <w:sz w:val="24"/>
          <w:szCs w:val="24"/>
          <w:shd w:val="clear" w:color="auto" w:fill="FFFFFF"/>
          <w:lang w:val="uk-UA"/>
        </w:rPr>
        <w:t>. Виконавець направляє Замовнику запрошення на проходження Слухач</w:t>
      </w:r>
      <w:r w:rsidR="00F73733">
        <w:rPr>
          <w:rFonts w:ascii="Times New Roman" w:hAnsi="Times New Roman" w:cs="Times New Roman"/>
          <w:sz w:val="24"/>
          <w:szCs w:val="24"/>
          <w:shd w:val="clear" w:color="auto" w:fill="FFFFFF"/>
          <w:lang w:val="uk-UA"/>
        </w:rPr>
        <w:t>ами</w:t>
      </w:r>
      <w:r w:rsidRPr="0073021C">
        <w:rPr>
          <w:rFonts w:ascii="Times New Roman" w:hAnsi="Times New Roman" w:cs="Times New Roman"/>
          <w:sz w:val="24"/>
          <w:szCs w:val="24"/>
          <w:shd w:val="clear" w:color="auto" w:fill="FFFFFF"/>
          <w:lang w:val="uk-UA"/>
        </w:rPr>
        <w:t xml:space="preserve"> навчання пожежної безпеки на електронну адресу</w:t>
      </w:r>
      <w:r w:rsidR="00F73733">
        <w:rPr>
          <w:rFonts w:ascii="Times New Roman" w:hAnsi="Times New Roman" w:cs="Times New Roman"/>
          <w:sz w:val="24"/>
          <w:szCs w:val="24"/>
          <w:shd w:val="clear" w:color="auto" w:fill="FFFFFF"/>
          <w:lang w:val="uk-UA"/>
        </w:rPr>
        <w:t xml:space="preserve">, вказану в </w:t>
      </w:r>
      <w:r w:rsidR="00DF3E8C">
        <w:rPr>
          <w:rFonts w:ascii="Times New Roman" w:hAnsi="Times New Roman" w:cs="Times New Roman"/>
          <w:sz w:val="24"/>
          <w:szCs w:val="24"/>
          <w:shd w:val="clear" w:color="auto" w:fill="FFFFFF"/>
          <w:lang w:val="uk-UA"/>
        </w:rPr>
        <w:t>листі-замовленні послуги.</w:t>
      </w:r>
    </w:p>
    <w:p w:rsidR="00500B95" w:rsidRPr="0073021C" w:rsidRDefault="00500B95" w:rsidP="00500B95">
      <w:pPr>
        <w:tabs>
          <w:tab w:val="left" w:pos="0"/>
        </w:tabs>
        <w:spacing w:after="0"/>
        <w:ind w:firstLine="426"/>
        <w:jc w:val="center"/>
        <w:rPr>
          <w:rFonts w:ascii="Times New Roman" w:eastAsia="Times New Roman" w:hAnsi="Times New Roman" w:cs="Times New Roman"/>
          <w:b/>
          <w:bCs/>
          <w:sz w:val="24"/>
          <w:szCs w:val="24"/>
          <w:lang w:val="uk-UA" w:eastAsia="ru-RU"/>
        </w:rPr>
      </w:pPr>
      <w:r w:rsidRPr="0073021C">
        <w:rPr>
          <w:rFonts w:ascii="Times New Roman" w:eastAsia="Times New Roman" w:hAnsi="Times New Roman" w:cs="Times New Roman"/>
          <w:b/>
          <w:caps/>
          <w:sz w:val="24"/>
          <w:szCs w:val="24"/>
          <w:lang w:val="uk-UA" w:eastAsia="ru-RU"/>
        </w:rPr>
        <w:t xml:space="preserve">5. </w:t>
      </w:r>
      <w:r w:rsidRPr="0073021C">
        <w:rPr>
          <w:rFonts w:ascii="Times New Roman" w:eastAsia="Times New Roman" w:hAnsi="Times New Roman" w:cs="Times New Roman"/>
          <w:b/>
          <w:bCs/>
          <w:sz w:val="24"/>
          <w:szCs w:val="24"/>
          <w:lang w:val="uk-UA" w:eastAsia="ru-RU"/>
        </w:rPr>
        <w:t>ВІДПОВІДАЛЬНІСТЬ СТОРІН</w:t>
      </w:r>
    </w:p>
    <w:p w:rsidR="00500B95" w:rsidRPr="0073021C" w:rsidRDefault="00500B95" w:rsidP="00500B95">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5.1. У випадку порушення своїх зобов'язань за цим Договором Сторони несуть відповідальність, визначену цим Договором та чинним в Україні законодавством. Порушенням зобов'язання є його невиконання або неналежне виконання, тобто виконання з порушенням умов, визначених змістом зобов'язання.</w:t>
      </w:r>
    </w:p>
    <w:p w:rsidR="00500B95" w:rsidRPr="0073021C" w:rsidRDefault="00500B95" w:rsidP="00500B95">
      <w:pPr>
        <w:autoSpaceDE w:val="0"/>
        <w:autoSpaceDN w:val="0"/>
        <w:spacing w:after="0" w:line="240" w:lineRule="auto"/>
        <w:ind w:firstLine="567"/>
        <w:jc w:val="both"/>
        <w:rPr>
          <w:rFonts w:ascii="Times New Roman" w:eastAsia="Times New Roman" w:hAnsi="Times New Roman" w:cs="Times New Roman"/>
          <w:sz w:val="24"/>
          <w:szCs w:val="24"/>
          <w:lang w:val="uk-UA" w:eastAsia="ru-RU"/>
        </w:rPr>
      </w:pPr>
      <w:r w:rsidRPr="0073021C">
        <w:rPr>
          <w:rFonts w:ascii="Times New Roman" w:eastAsia="Times New Roman" w:hAnsi="Times New Roman" w:cs="Times New Roman"/>
          <w:sz w:val="24"/>
          <w:szCs w:val="24"/>
          <w:lang w:val="uk-UA" w:eastAsia="ru-RU"/>
        </w:rPr>
        <w:t>5.2. Сторони не несуть відповідальності за порушення своїх зобов'язань за цим Договором, якщо воно сталося не з їх вини. Сторона вважається не винною, якщо вона доведе, що вжила всіх залежних від неї заходів для належного виконання зобов'язання.</w:t>
      </w:r>
    </w:p>
    <w:p w:rsidR="00500B95" w:rsidRPr="0073021C" w:rsidRDefault="00500B95" w:rsidP="00500B95">
      <w:pPr>
        <w:widowControl w:val="0"/>
        <w:pBdr>
          <w:top w:val="nil"/>
          <w:left w:val="nil"/>
          <w:bottom w:val="nil"/>
          <w:right w:val="nil"/>
          <w:between w:val="nil"/>
          <w:bar w:val="nil"/>
        </w:pBdr>
        <w:spacing w:after="0" w:line="240" w:lineRule="auto"/>
        <w:ind w:firstLine="426"/>
        <w:jc w:val="center"/>
        <w:rPr>
          <w:rFonts w:ascii="Times New Roman" w:eastAsia="Times New Roman" w:hAnsi="Times New Roman" w:cs="Times New Roman"/>
          <w:b/>
          <w:sz w:val="23"/>
          <w:szCs w:val="23"/>
          <w:u w:color="000000"/>
          <w:bdr w:val="nil"/>
          <w:lang w:val="uk-UA" w:eastAsia="ru-RU"/>
        </w:rPr>
      </w:pPr>
      <w:r w:rsidRPr="0073021C">
        <w:rPr>
          <w:rFonts w:ascii="Times New Roman" w:eastAsia="Times New Roman" w:hAnsi="Times New Roman" w:cs="Times New Roman"/>
          <w:b/>
          <w:sz w:val="23"/>
          <w:szCs w:val="23"/>
          <w:u w:color="000000"/>
          <w:bdr w:val="nil"/>
          <w:lang w:val="uk-UA" w:eastAsia="ru-RU"/>
        </w:rPr>
        <w:t>6. ОБСТАВИНИ НЕПЕРЕБОРНОЇ СИЛИ</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6.1.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тощо).</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6.2. Сторона, що не може виконувати зобов'язання за цим Договором унаслідок дії обставин непереборної сили, повинна не пізніше, ніж протягом 7 (семи) календарних  днів з моменту їх виникнення, повідомити про це іншу Сторону у письмовій формі та надати підтверджуючі документи. Несвоєчасне повідомлення про існування обставин непереборної сили та надання підтверджуючих документів позбавляє відповідну Сторону права посилатися на них як на обставини, що звільняють від відповідальності за повне або часткове невиконання зобов’язання.</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6.</w:t>
      </w:r>
      <w:r w:rsidR="009B5F81">
        <w:rPr>
          <w:rFonts w:ascii="Times New Roman" w:eastAsia="Times New Roman" w:hAnsi="Times New Roman" w:cs="Times New Roman"/>
          <w:sz w:val="23"/>
          <w:szCs w:val="23"/>
          <w:u w:color="000000"/>
          <w:bdr w:val="nil"/>
          <w:lang w:val="uk-UA" w:eastAsia="ru-RU"/>
        </w:rPr>
        <w:t>3</w:t>
      </w:r>
      <w:r w:rsidRPr="0073021C">
        <w:rPr>
          <w:rFonts w:ascii="Times New Roman" w:eastAsia="Times New Roman" w:hAnsi="Times New Roman" w:cs="Times New Roman"/>
          <w:sz w:val="23"/>
          <w:szCs w:val="23"/>
          <w:u w:color="000000"/>
          <w:bdr w:val="nil"/>
          <w:lang w:val="uk-UA" w:eastAsia="ru-RU"/>
        </w:rPr>
        <w:t>. У разі існування обставин, передбачених п. 6.1 (за умови дотримання п. 6.2), термін надання послуг та дія Договору продовжується на час існування таких обставин.</w:t>
      </w:r>
    </w:p>
    <w:p w:rsidR="00500B95" w:rsidRPr="0073021C" w:rsidRDefault="00500B95" w:rsidP="00500B95">
      <w:pPr>
        <w:widowControl w:val="0"/>
        <w:pBdr>
          <w:top w:val="nil"/>
          <w:left w:val="nil"/>
          <w:bottom w:val="nil"/>
          <w:right w:val="nil"/>
          <w:between w:val="nil"/>
          <w:bar w:val="nil"/>
        </w:pBdr>
        <w:spacing w:after="0" w:line="240" w:lineRule="auto"/>
        <w:ind w:firstLine="426"/>
        <w:jc w:val="center"/>
        <w:rPr>
          <w:rFonts w:ascii="Times New Roman" w:eastAsia="Times New Roman" w:hAnsi="Times New Roman" w:cs="Times New Roman"/>
          <w:b/>
          <w:sz w:val="23"/>
          <w:szCs w:val="23"/>
          <w:u w:color="000000"/>
          <w:bdr w:val="nil"/>
          <w:lang w:val="uk-UA" w:eastAsia="ru-RU"/>
        </w:rPr>
      </w:pPr>
      <w:r w:rsidRPr="0073021C">
        <w:rPr>
          <w:rFonts w:ascii="Times New Roman" w:eastAsia="Times New Roman" w:hAnsi="Times New Roman" w:cs="Times New Roman"/>
          <w:b/>
          <w:sz w:val="23"/>
          <w:szCs w:val="23"/>
          <w:u w:color="000000"/>
          <w:bdr w:val="nil"/>
          <w:lang w:val="uk-UA" w:eastAsia="ru-RU"/>
        </w:rPr>
        <w:t>7. ВИРІШЕННЯ СПОРІВ</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7.1. У випадку виникнення спорів або розбіжностей, Сторони зобов'язуються вирішувати їх шляхом взаємних переговорів та консультацій.</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7.2. У разі недосягнення Сторонами згоди, спори (розбіжності) вирішуються у судовому порядку.</w:t>
      </w:r>
    </w:p>
    <w:p w:rsidR="008C71F9" w:rsidRDefault="008C71F9" w:rsidP="00500B95">
      <w:pPr>
        <w:widowControl w:val="0"/>
        <w:pBdr>
          <w:top w:val="nil"/>
          <w:left w:val="nil"/>
          <w:bottom w:val="nil"/>
          <w:right w:val="nil"/>
          <w:between w:val="nil"/>
          <w:bar w:val="nil"/>
        </w:pBdr>
        <w:spacing w:after="0" w:line="240" w:lineRule="auto"/>
        <w:ind w:firstLine="426"/>
        <w:jc w:val="center"/>
        <w:rPr>
          <w:rFonts w:ascii="Times New Roman" w:eastAsia="Times New Roman" w:hAnsi="Times New Roman" w:cs="Times New Roman"/>
          <w:b/>
          <w:sz w:val="23"/>
          <w:szCs w:val="23"/>
          <w:u w:color="000000"/>
          <w:bdr w:val="nil"/>
          <w:lang w:val="uk-UA" w:eastAsia="ru-RU"/>
        </w:rPr>
      </w:pPr>
    </w:p>
    <w:p w:rsidR="00500B95" w:rsidRPr="0073021C" w:rsidRDefault="00500B95" w:rsidP="00500B95">
      <w:pPr>
        <w:widowControl w:val="0"/>
        <w:pBdr>
          <w:top w:val="nil"/>
          <w:left w:val="nil"/>
          <w:bottom w:val="nil"/>
          <w:right w:val="nil"/>
          <w:between w:val="nil"/>
          <w:bar w:val="nil"/>
        </w:pBdr>
        <w:spacing w:after="0" w:line="240" w:lineRule="auto"/>
        <w:ind w:firstLine="426"/>
        <w:jc w:val="center"/>
        <w:rPr>
          <w:rFonts w:ascii="Times New Roman" w:eastAsia="Times New Roman" w:hAnsi="Times New Roman" w:cs="Times New Roman"/>
          <w:b/>
          <w:sz w:val="23"/>
          <w:szCs w:val="23"/>
          <w:u w:color="000000"/>
          <w:bdr w:val="nil"/>
          <w:lang w:val="uk-UA" w:eastAsia="ru-RU"/>
        </w:rPr>
      </w:pPr>
      <w:r w:rsidRPr="0073021C">
        <w:rPr>
          <w:rFonts w:ascii="Times New Roman" w:eastAsia="Times New Roman" w:hAnsi="Times New Roman" w:cs="Times New Roman"/>
          <w:b/>
          <w:sz w:val="23"/>
          <w:szCs w:val="23"/>
          <w:u w:color="000000"/>
          <w:bdr w:val="nil"/>
          <w:lang w:val="uk-UA" w:eastAsia="ru-RU"/>
        </w:rPr>
        <w:lastRenderedPageBreak/>
        <w:t>8. ТЕРМІН ДІЇ ДОГОВОРУ</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 xml:space="preserve">8.1. </w:t>
      </w:r>
      <w:r w:rsidR="00561771" w:rsidRPr="00B74368">
        <w:rPr>
          <w:rFonts w:ascii="Times New Roman" w:eastAsia="Times New Roman" w:hAnsi="Times New Roman" w:cs="Times New Roman"/>
          <w:sz w:val="23"/>
          <w:szCs w:val="23"/>
          <w:u w:color="000000"/>
          <w:bdr w:val="nil"/>
          <w:lang w:val="uk-UA" w:eastAsia="ru-RU"/>
        </w:rPr>
        <w:t xml:space="preserve">Цей Договір набирає чинності з дня підписання його Сторонами і діє до </w:t>
      </w:r>
      <w:r w:rsidR="00561771" w:rsidRPr="00B74368">
        <w:rPr>
          <w:rFonts w:ascii="Times New Roman" w:eastAsia="Times New Roman" w:hAnsi="Times New Roman" w:cs="Times New Roman"/>
          <w:sz w:val="23"/>
          <w:szCs w:val="23"/>
          <w:u w:color="000000"/>
          <w:bdr w:val="nil"/>
          <w:lang w:val="uk-UA" w:eastAsia="ru-RU"/>
        </w:rPr>
        <w:br/>
        <w:t>31 грудня 202</w:t>
      </w:r>
      <w:r w:rsidR="00C125B7">
        <w:rPr>
          <w:rFonts w:ascii="Times New Roman" w:eastAsia="Times New Roman" w:hAnsi="Times New Roman" w:cs="Times New Roman"/>
          <w:sz w:val="23"/>
          <w:szCs w:val="23"/>
          <w:u w:color="000000"/>
          <w:bdr w:val="nil"/>
          <w:lang w:val="uk-UA" w:eastAsia="ru-RU"/>
        </w:rPr>
        <w:t>_</w:t>
      </w:r>
      <w:r w:rsidR="00561771" w:rsidRPr="00B74368">
        <w:rPr>
          <w:rFonts w:ascii="Times New Roman" w:eastAsia="Times New Roman" w:hAnsi="Times New Roman" w:cs="Times New Roman"/>
          <w:sz w:val="23"/>
          <w:szCs w:val="23"/>
          <w:u w:color="000000"/>
          <w:bdr w:val="nil"/>
          <w:lang w:val="uk-UA" w:eastAsia="ru-RU"/>
        </w:rPr>
        <w:t xml:space="preserve"> року, але в будь-якому випадку до повного виконання Сторонами взятих за даним договором зобов’язань</w:t>
      </w:r>
      <w:r w:rsidRPr="0073021C">
        <w:rPr>
          <w:rFonts w:ascii="Times New Roman" w:eastAsia="Times New Roman" w:hAnsi="Times New Roman" w:cs="Times New Roman"/>
          <w:sz w:val="23"/>
          <w:szCs w:val="23"/>
          <w:u w:color="000000"/>
          <w:bdr w:val="nil"/>
          <w:lang w:val="uk-UA" w:eastAsia="ru-RU"/>
        </w:rPr>
        <w:t>.</w:t>
      </w:r>
    </w:p>
    <w:p w:rsidR="00500B95" w:rsidRPr="0073021C" w:rsidRDefault="00500B95" w:rsidP="00500B95">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73021C">
        <w:rPr>
          <w:rFonts w:ascii="Times New Roman" w:eastAsia="Times New Roman" w:hAnsi="Times New Roman" w:cs="Times New Roman"/>
          <w:sz w:val="23"/>
          <w:szCs w:val="23"/>
          <w:u w:color="000000"/>
          <w:bdr w:val="nil"/>
          <w:lang w:val="uk-UA" w:eastAsia="ru-RU"/>
        </w:rPr>
        <w:t>8.2. Закінчення терміну дії Договору не звільняє Сторони від відповідальності за невиконання чи несвоєчасне виконання умов Договору, які вони допустили протягом строку дії Договору.</w:t>
      </w:r>
    </w:p>
    <w:p w:rsidR="00C105E7" w:rsidRDefault="00C105E7" w:rsidP="00500B95">
      <w:pPr>
        <w:spacing w:after="0" w:line="240" w:lineRule="auto"/>
        <w:ind w:right="-142" w:firstLine="426"/>
        <w:jc w:val="center"/>
        <w:rPr>
          <w:rFonts w:ascii="Times New Roman" w:eastAsia="Times New Roman" w:hAnsi="Times New Roman" w:cs="Times New Roman"/>
          <w:b/>
          <w:bCs/>
          <w:spacing w:val="-1"/>
          <w:sz w:val="23"/>
          <w:szCs w:val="23"/>
          <w:lang w:val="uk-UA" w:eastAsia="ru-RU"/>
        </w:rPr>
      </w:pPr>
    </w:p>
    <w:p w:rsidR="00500B95" w:rsidRPr="0073021C" w:rsidRDefault="00500B95" w:rsidP="00500B95">
      <w:pPr>
        <w:spacing w:after="0" w:line="240" w:lineRule="auto"/>
        <w:ind w:right="-142" w:firstLine="426"/>
        <w:jc w:val="center"/>
        <w:rPr>
          <w:rFonts w:ascii="Times New Roman" w:eastAsia="Times New Roman" w:hAnsi="Times New Roman" w:cs="Times New Roman"/>
          <w:b/>
          <w:bCs/>
          <w:spacing w:val="-1"/>
          <w:sz w:val="23"/>
          <w:szCs w:val="23"/>
          <w:lang w:val="uk-UA"/>
        </w:rPr>
      </w:pPr>
      <w:r w:rsidRPr="0073021C">
        <w:rPr>
          <w:rFonts w:ascii="Times New Roman" w:eastAsia="Times New Roman" w:hAnsi="Times New Roman" w:cs="Times New Roman"/>
          <w:b/>
          <w:bCs/>
          <w:spacing w:val="-1"/>
          <w:sz w:val="23"/>
          <w:szCs w:val="23"/>
          <w:lang w:val="uk-UA" w:eastAsia="ru-RU"/>
        </w:rPr>
        <w:t>9. АНТИКОРУПЦІЙНІ ПОЛОЖЕННЯ ТА ЗАСТЕРЕЖЕННЯ</w:t>
      </w:r>
    </w:p>
    <w:p w:rsidR="003C1709" w:rsidRPr="00CD4686" w:rsidRDefault="00CD4686" w:rsidP="00CD4686">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sidRPr="00CD4686">
        <w:rPr>
          <w:rFonts w:ascii="Times New Roman" w:eastAsia="Times New Roman" w:hAnsi="Times New Roman" w:cs="Times New Roman"/>
          <w:sz w:val="23"/>
          <w:szCs w:val="23"/>
          <w:u w:color="000000"/>
          <w:bdr w:val="nil"/>
          <w:lang w:val="uk-UA" w:eastAsia="ru-RU"/>
        </w:rPr>
        <w:t xml:space="preserve">9.1. </w:t>
      </w:r>
      <w:r w:rsidR="003C1709" w:rsidRPr="00CD4686">
        <w:rPr>
          <w:rFonts w:ascii="Times New Roman" w:eastAsia="Times New Roman" w:hAnsi="Times New Roman" w:cs="Times New Roman"/>
          <w:sz w:val="23"/>
          <w:szCs w:val="23"/>
          <w:u w:color="000000"/>
          <w:bdr w:val="nil"/>
          <w:lang w:val="uk-UA" w:eastAsia="ru-RU"/>
        </w:rPr>
        <w:tab/>
        <w:t>Сторони погоджуються дотримуватися норм чинного законодавства України про запобігання корупції,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відповідних міжнародних актів та законодавства інших країн, дія якого розповсюджується на правовідносини Сторін за цим Договором.</w:t>
      </w:r>
    </w:p>
    <w:p w:rsidR="003C1709" w:rsidRPr="00CD4686" w:rsidRDefault="00CD4686" w:rsidP="00CD4686">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9</w:t>
      </w:r>
      <w:r w:rsidR="003C1709" w:rsidRPr="00CD4686">
        <w:rPr>
          <w:rFonts w:ascii="Times New Roman" w:eastAsia="Times New Roman" w:hAnsi="Times New Roman" w:cs="Times New Roman"/>
          <w:sz w:val="23"/>
          <w:szCs w:val="23"/>
          <w:u w:color="000000"/>
          <w:bdr w:val="nil"/>
          <w:lang w:val="uk-UA" w:eastAsia="ru-RU"/>
        </w:rPr>
        <w:t>.2.</w:t>
      </w:r>
      <w:r w:rsidR="003C1709" w:rsidRPr="00CD4686">
        <w:rPr>
          <w:rFonts w:ascii="Times New Roman" w:eastAsia="Times New Roman" w:hAnsi="Times New Roman" w:cs="Times New Roman"/>
          <w:sz w:val="23"/>
          <w:szCs w:val="23"/>
          <w:u w:color="000000"/>
          <w:bdr w:val="nil"/>
          <w:lang w:val="uk-UA" w:eastAsia="ru-RU"/>
        </w:rPr>
        <w:tab/>
        <w:t>Сторони заявляють, що не здійснювали, не обіцяли, не уповноважували, не дозволяли, не пропонували (і зобов’язуються утримуватись від таких дій) у зв’язку з виконанням цього Договору, прямо чи опосередковано передачу або отримання будь-якого платежу, передачу будь-якої незаконної вигоди та/або здійснення незаконного впливу в інший спосіб щодо:</w:t>
      </w:r>
    </w:p>
    <w:p w:rsidR="003C1709" w:rsidRPr="00CD4686" w:rsidRDefault="00CD4686" w:rsidP="00CD4686">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9</w:t>
      </w:r>
      <w:r w:rsidR="003C1709" w:rsidRPr="00CD4686">
        <w:rPr>
          <w:rFonts w:ascii="Times New Roman" w:eastAsia="Times New Roman" w:hAnsi="Times New Roman" w:cs="Times New Roman"/>
          <w:sz w:val="23"/>
          <w:szCs w:val="23"/>
          <w:u w:color="000000"/>
          <w:bdr w:val="nil"/>
          <w:lang w:val="uk-UA" w:eastAsia="ru-RU"/>
        </w:rPr>
        <w:t>.2.1.</w:t>
      </w:r>
      <w:r w:rsidR="003C1709" w:rsidRPr="00CD4686">
        <w:rPr>
          <w:rFonts w:ascii="Times New Roman" w:eastAsia="Times New Roman" w:hAnsi="Times New Roman" w:cs="Times New Roman"/>
          <w:sz w:val="23"/>
          <w:szCs w:val="23"/>
          <w:u w:color="000000"/>
          <w:bdr w:val="nil"/>
          <w:lang w:val="uk-UA" w:eastAsia="ru-RU"/>
        </w:rPr>
        <w:tab/>
        <w:t>будь-якої особи, на яку розповсюджується дія заборон/обмежень, передбачених законодавством про запобігання корупції,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C1709" w:rsidRPr="00CD4686" w:rsidRDefault="00CD4686" w:rsidP="00CD4686">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9</w:t>
      </w:r>
      <w:r w:rsidR="003C1709" w:rsidRPr="00CD4686">
        <w:rPr>
          <w:rFonts w:ascii="Times New Roman" w:eastAsia="Times New Roman" w:hAnsi="Times New Roman" w:cs="Times New Roman"/>
          <w:sz w:val="23"/>
          <w:szCs w:val="23"/>
          <w:u w:color="000000"/>
          <w:bdr w:val="nil"/>
          <w:lang w:val="uk-UA" w:eastAsia="ru-RU"/>
        </w:rPr>
        <w:t>.2.2.</w:t>
      </w:r>
      <w:r w:rsidR="003C1709" w:rsidRPr="00CD4686">
        <w:rPr>
          <w:rFonts w:ascii="Times New Roman" w:eastAsia="Times New Roman" w:hAnsi="Times New Roman" w:cs="Times New Roman"/>
          <w:sz w:val="23"/>
          <w:szCs w:val="23"/>
          <w:u w:color="000000"/>
          <w:bdr w:val="nil"/>
          <w:lang w:val="uk-UA" w:eastAsia="ru-RU"/>
        </w:rPr>
        <w:tab/>
        <w:t>будь-якої політичної партії, громадського об’єднання, засобу масової інформації;</w:t>
      </w:r>
    </w:p>
    <w:p w:rsidR="003C1709" w:rsidRPr="00CD4686" w:rsidRDefault="00CD4686" w:rsidP="00CD4686">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9</w:t>
      </w:r>
      <w:r w:rsidR="003C1709" w:rsidRPr="00CD4686">
        <w:rPr>
          <w:rFonts w:ascii="Times New Roman" w:eastAsia="Times New Roman" w:hAnsi="Times New Roman" w:cs="Times New Roman"/>
          <w:sz w:val="23"/>
          <w:szCs w:val="23"/>
          <w:u w:color="000000"/>
          <w:bdr w:val="nil"/>
          <w:lang w:val="uk-UA" w:eastAsia="ru-RU"/>
        </w:rPr>
        <w:t>.2.3.</w:t>
      </w:r>
      <w:r w:rsidR="003C1709" w:rsidRPr="00CD4686">
        <w:rPr>
          <w:rFonts w:ascii="Times New Roman" w:eastAsia="Times New Roman" w:hAnsi="Times New Roman" w:cs="Times New Roman"/>
          <w:sz w:val="23"/>
          <w:szCs w:val="23"/>
          <w:u w:color="000000"/>
          <w:bdr w:val="nil"/>
          <w:lang w:val="uk-UA" w:eastAsia="ru-RU"/>
        </w:rPr>
        <w:tab/>
        <w:t xml:space="preserve">будь-якої особи, що є учасником, </w:t>
      </w:r>
      <w:proofErr w:type="spellStart"/>
      <w:r w:rsidR="003C1709" w:rsidRPr="00CD4686">
        <w:rPr>
          <w:rFonts w:ascii="Times New Roman" w:eastAsia="Times New Roman" w:hAnsi="Times New Roman" w:cs="Times New Roman"/>
          <w:sz w:val="23"/>
          <w:szCs w:val="23"/>
          <w:u w:color="000000"/>
          <w:bdr w:val="nil"/>
          <w:lang w:val="uk-UA" w:eastAsia="ru-RU"/>
        </w:rPr>
        <w:t>бенефіціаром</w:t>
      </w:r>
      <w:proofErr w:type="spellEnd"/>
      <w:r w:rsidR="003C1709" w:rsidRPr="00CD4686">
        <w:rPr>
          <w:rFonts w:ascii="Times New Roman" w:eastAsia="Times New Roman" w:hAnsi="Times New Roman" w:cs="Times New Roman"/>
          <w:sz w:val="23"/>
          <w:szCs w:val="23"/>
          <w:u w:color="000000"/>
          <w:bdr w:val="nil"/>
          <w:lang w:val="uk-UA" w:eastAsia="ru-RU"/>
        </w:rPr>
        <w:t xml:space="preserve"> (у тому числі, кінцевим), посадовою особою органів управління, працівником та/або уповноваженим представником іншої Сторони за цим Договором.</w:t>
      </w:r>
    </w:p>
    <w:p w:rsidR="003C1709" w:rsidRPr="00CD4686" w:rsidRDefault="00CD4686" w:rsidP="00CD4686">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9</w:t>
      </w:r>
      <w:r w:rsidR="003C1709" w:rsidRPr="00CD4686">
        <w:rPr>
          <w:rFonts w:ascii="Times New Roman" w:eastAsia="Times New Roman" w:hAnsi="Times New Roman" w:cs="Times New Roman"/>
          <w:sz w:val="23"/>
          <w:szCs w:val="23"/>
          <w:u w:color="000000"/>
          <w:bdr w:val="nil"/>
          <w:lang w:val="uk-UA" w:eastAsia="ru-RU"/>
        </w:rPr>
        <w:t>.3.</w:t>
      </w:r>
      <w:r w:rsidR="003C1709" w:rsidRPr="00CD4686">
        <w:rPr>
          <w:rFonts w:ascii="Times New Roman" w:eastAsia="Times New Roman" w:hAnsi="Times New Roman" w:cs="Times New Roman"/>
          <w:sz w:val="23"/>
          <w:szCs w:val="23"/>
          <w:u w:color="000000"/>
          <w:bdr w:val="nil"/>
          <w:lang w:val="uk-UA" w:eastAsia="ru-RU"/>
        </w:rPr>
        <w:tab/>
        <w:t>Сторони зобов’язуються утримуватись від будь-яких дій, метою та/або результатом яких є порушення законодавства про запобігання корупції,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вчинення злочинів у сфері господарської діяльності, а також докладати розумних зусиль для уникнення зазначених ризиків ділових відносин з відповідними контрагентами.</w:t>
      </w:r>
    </w:p>
    <w:p w:rsidR="003C1709" w:rsidRPr="00CD4686" w:rsidRDefault="00CD4686" w:rsidP="00CD4686">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9</w:t>
      </w:r>
      <w:r w:rsidR="003C1709" w:rsidRPr="00CD4686">
        <w:rPr>
          <w:rFonts w:ascii="Times New Roman" w:eastAsia="Times New Roman" w:hAnsi="Times New Roman" w:cs="Times New Roman"/>
          <w:sz w:val="23"/>
          <w:szCs w:val="23"/>
          <w:u w:color="000000"/>
          <w:bdr w:val="nil"/>
          <w:lang w:val="uk-UA" w:eastAsia="ru-RU"/>
        </w:rPr>
        <w:t>.4.</w:t>
      </w:r>
      <w:r w:rsidR="003C1709" w:rsidRPr="00CD4686">
        <w:rPr>
          <w:rFonts w:ascii="Times New Roman" w:eastAsia="Times New Roman" w:hAnsi="Times New Roman" w:cs="Times New Roman"/>
          <w:sz w:val="23"/>
          <w:szCs w:val="23"/>
          <w:u w:color="000000"/>
          <w:bdr w:val="nil"/>
          <w:lang w:val="uk-UA" w:eastAsia="ru-RU"/>
        </w:rPr>
        <w:tab/>
        <w:t xml:space="preserve">Сторони підтверджують, що жодна з них, а також їх учасники, </w:t>
      </w:r>
      <w:proofErr w:type="spellStart"/>
      <w:r w:rsidR="003C1709" w:rsidRPr="00CD4686">
        <w:rPr>
          <w:rFonts w:ascii="Times New Roman" w:eastAsia="Times New Roman" w:hAnsi="Times New Roman" w:cs="Times New Roman"/>
          <w:sz w:val="23"/>
          <w:szCs w:val="23"/>
          <w:u w:color="000000"/>
          <w:bdr w:val="nil"/>
          <w:lang w:val="uk-UA" w:eastAsia="ru-RU"/>
        </w:rPr>
        <w:t>бенефіціари</w:t>
      </w:r>
      <w:proofErr w:type="spellEnd"/>
      <w:r w:rsidR="003C1709" w:rsidRPr="00CD4686">
        <w:rPr>
          <w:rFonts w:ascii="Times New Roman" w:eastAsia="Times New Roman" w:hAnsi="Times New Roman" w:cs="Times New Roman"/>
          <w:sz w:val="23"/>
          <w:szCs w:val="23"/>
          <w:u w:color="000000"/>
          <w:bdr w:val="nil"/>
          <w:lang w:val="uk-UA" w:eastAsia="ru-RU"/>
        </w:rPr>
        <w:t xml:space="preserve"> (у тому числі, кінцеві), посадові особи органів управління не були визнані винними у вчиненні і не вчиняли правопорушень, пов’язаних із корупцією, легалізацією (відмиванням) доходів, одержаних злочинним шляхом, фінансуванням тероризму та фінансуванням розповсюдження зброї масового знищення, злочинів у сфері господарської діяльності.</w:t>
      </w:r>
    </w:p>
    <w:p w:rsidR="003C1709" w:rsidRPr="00CD4686" w:rsidRDefault="00CD4686" w:rsidP="00CD4686">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9.</w:t>
      </w:r>
      <w:r w:rsidR="003C1709" w:rsidRPr="00CD4686">
        <w:rPr>
          <w:rFonts w:ascii="Times New Roman" w:eastAsia="Times New Roman" w:hAnsi="Times New Roman" w:cs="Times New Roman"/>
          <w:sz w:val="23"/>
          <w:szCs w:val="23"/>
          <w:u w:color="000000"/>
          <w:bdr w:val="nil"/>
          <w:lang w:val="uk-UA" w:eastAsia="ru-RU"/>
        </w:rPr>
        <w:t>5.</w:t>
      </w:r>
      <w:r w:rsidR="003C1709" w:rsidRPr="00CD4686">
        <w:rPr>
          <w:rFonts w:ascii="Times New Roman" w:eastAsia="Times New Roman" w:hAnsi="Times New Roman" w:cs="Times New Roman"/>
          <w:sz w:val="23"/>
          <w:szCs w:val="23"/>
          <w:u w:color="000000"/>
          <w:bdr w:val="nil"/>
          <w:lang w:val="uk-UA" w:eastAsia="ru-RU"/>
        </w:rPr>
        <w:tab/>
        <w:t xml:space="preserve">Сторони підтверджують, що на них, а також на їх учасників, </w:t>
      </w:r>
      <w:proofErr w:type="spellStart"/>
      <w:r w:rsidR="003C1709" w:rsidRPr="00CD4686">
        <w:rPr>
          <w:rFonts w:ascii="Times New Roman" w:eastAsia="Times New Roman" w:hAnsi="Times New Roman" w:cs="Times New Roman"/>
          <w:sz w:val="23"/>
          <w:szCs w:val="23"/>
          <w:u w:color="000000"/>
          <w:bdr w:val="nil"/>
          <w:lang w:val="uk-UA" w:eastAsia="ru-RU"/>
        </w:rPr>
        <w:t>бенефіціарів</w:t>
      </w:r>
      <w:proofErr w:type="spellEnd"/>
      <w:r w:rsidR="003C1709" w:rsidRPr="00CD4686">
        <w:rPr>
          <w:rFonts w:ascii="Times New Roman" w:eastAsia="Times New Roman" w:hAnsi="Times New Roman" w:cs="Times New Roman"/>
          <w:sz w:val="23"/>
          <w:szCs w:val="23"/>
          <w:u w:color="000000"/>
          <w:bdr w:val="nil"/>
          <w:lang w:val="uk-UA" w:eastAsia="ru-RU"/>
        </w:rPr>
        <w:t xml:space="preserve"> (у тому числі, кінцевих), посадових осіб органів управління не поширюється дія національних санкцій України, санкцій Ради безпеки ООН, Європейського Союзу,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Сполученого Королівства Великої Британії та Північної Ірландії або будь-якої іншої держави чи міжнародної організації, які можуть призвести до ризиків діяльності іншої Сторони (в тому числі реалізації правовідносин за цим Договором).</w:t>
      </w:r>
    </w:p>
    <w:p w:rsidR="003C1709" w:rsidRPr="00CD4686" w:rsidRDefault="003C1709" w:rsidP="00CD4686">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p>
    <w:p w:rsidR="00500B95" w:rsidRPr="00CD4686" w:rsidRDefault="00500B95" w:rsidP="00CD4686">
      <w:pPr>
        <w:pStyle w:val="a3"/>
        <w:widowControl w:val="0"/>
        <w:numPr>
          <w:ilvl w:val="0"/>
          <w:numId w:val="33"/>
        </w:numPr>
        <w:autoSpaceDE w:val="0"/>
        <w:autoSpaceDN w:val="0"/>
        <w:adjustRightInd w:val="0"/>
        <w:spacing w:after="0" w:line="240" w:lineRule="auto"/>
        <w:jc w:val="center"/>
        <w:rPr>
          <w:rFonts w:ascii="Times New Roman" w:eastAsia="Times New Roman" w:hAnsi="Times New Roman" w:cs="Times New Roman"/>
          <w:b/>
          <w:sz w:val="23"/>
          <w:szCs w:val="23"/>
        </w:rPr>
      </w:pPr>
      <w:r w:rsidRPr="00CD4686">
        <w:rPr>
          <w:rFonts w:ascii="Times New Roman" w:eastAsia="Times New Roman" w:hAnsi="Times New Roman" w:cs="Times New Roman"/>
          <w:b/>
          <w:sz w:val="23"/>
          <w:szCs w:val="23"/>
        </w:rPr>
        <w:t>ПОРЯДОК ВНЕСЕННЯ ЗМІН ДО ДОГОВОРУ</w:t>
      </w:r>
    </w:p>
    <w:p w:rsidR="00500B95" w:rsidRPr="00C125B7" w:rsidRDefault="00C125B7" w:rsidP="00C125B7">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 xml:space="preserve">10. 1. </w:t>
      </w:r>
      <w:r w:rsidR="00500B95" w:rsidRPr="00C125B7">
        <w:rPr>
          <w:rFonts w:ascii="Times New Roman" w:eastAsia="Times New Roman" w:hAnsi="Times New Roman" w:cs="Times New Roman"/>
          <w:sz w:val="23"/>
          <w:szCs w:val="23"/>
          <w:u w:color="000000"/>
          <w:bdr w:val="nil"/>
          <w:lang w:val="uk-UA" w:eastAsia="ru-RU"/>
        </w:rPr>
        <w:t>Зміни до Договору вносяться за взаємною згодою Сторін та оформляються додатковою угодою до Договору.</w:t>
      </w:r>
    </w:p>
    <w:p w:rsidR="00500B95" w:rsidRPr="00C125B7" w:rsidRDefault="00C125B7" w:rsidP="00C125B7">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 xml:space="preserve">10.2. </w:t>
      </w:r>
      <w:r w:rsidR="00500B95" w:rsidRPr="00C125B7">
        <w:rPr>
          <w:rFonts w:ascii="Times New Roman" w:eastAsia="Times New Roman" w:hAnsi="Times New Roman" w:cs="Times New Roman"/>
          <w:sz w:val="23"/>
          <w:szCs w:val="23"/>
          <w:u w:color="000000"/>
          <w:bdr w:val="nil"/>
          <w:lang w:val="uk-UA" w:eastAsia="ru-RU"/>
        </w:rPr>
        <w:t>Додаткові угоди до Договору є його невід’ємними частинами і набувають чинності у разі, якщо вони викладені в письмовій формі та підписані Сторонами.</w:t>
      </w:r>
    </w:p>
    <w:p w:rsidR="00500B95" w:rsidRPr="00C125B7" w:rsidRDefault="00C125B7" w:rsidP="00C125B7">
      <w:pPr>
        <w:widowControl w:val="0"/>
        <w:pBdr>
          <w:top w:val="nil"/>
          <w:left w:val="nil"/>
          <w:bottom w:val="nil"/>
          <w:right w:val="nil"/>
          <w:between w:val="nil"/>
          <w:bar w:val="nil"/>
        </w:pBdr>
        <w:spacing w:after="0" w:line="240" w:lineRule="auto"/>
        <w:ind w:firstLine="426"/>
        <w:jc w:val="both"/>
        <w:rPr>
          <w:rFonts w:ascii="Times New Roman" w:eastAsia="Times New Roman" w:hAnsi="Times New Roman" w:cs="Times New Roman"/>
          <w:sz w:val="23"/>
          <w:szCs w:val="23"/>
          <w:u w:color="000000"/>
          <w:bdr w:val="nil"/>
          <w:lang w:val="uk-UA" w:eastAsia="ru-RU"/>
        </w:rPr>
      </w:pPr>
      <w:r>
        <w:rPr>
          <w:rFonts w:ascii="Times New Roman" w:eastAsia="Times New Roman" w:hAnsi="Times New Roman" w:cs="Times New Roman"/>
          <w:sz w:val="23"/>
          <w:szCs w:val="23"/>
          <w:u w:color="000000"/>
          <w:bdr w:val="nil"/>
          <w:lang w:val="uk-UA" w:eastAsia="ru-RU"/>
        </w:rPr>
        <w:t xml:space="preserve">10.3. </w:t>
      </w:r>
      <w:r w:rsidR="00500B95" w:rsidRPr="00C125B7">
        <w:rPr>
          <w:rFonts w:ascii="Times New Roman" w:eastAsia="Times New Roman" w:hAnsi="Times New Roman" w:cs="Times New Roman"/>
          <w:sz w:val="23"/>
          <w:szCs w:val="23"/>
          <w:u w:color="000000"/>
          <w:bdr w:val="nil"/>
          <w:lang w:val="uk-UA" w:eastAsia="ru-RU"/>
        </w:rPr>
        <w:t>До Договору можуть вноситися лише ті зміни, що не суперечать чинному законодавству України.</w:t>
      </w:r>
    </w:p>
    <w:p w:rsidR="00500B95" w:rsidRPr="00E757E5" w:rsidRDefault="00500B95" w:rsidP="00E757E5">
      <w:pPr>
        <w:pStyle w:val="a3"/>
        <w:widowControl w:val="0"/>
        <w:numPr>
          <w:ilvl w:val="0"/>
          <w:numId w:val="33"/>
        </w:numPr>
        <w:autoSpaceDE w:val="0"/>
        <w:autoSpaceDN w:val="0"/>
        <w:adjustRightInd w:val="0"/>
        <w:spacing w:after="0" w:line="240" w:lineRule="auto"/>
        <w:jc w:val="center"/>
        <w:rPr>
          <w:rFonts w:ascii="Times New Roman" w:eastAsia="Times New Roman" w:hAnsi="Times New Roman" w:cs="Times New Roman"/>
          <w:b/>
          <w:sz w:val="23"/>
          <w:szCs w:val="23"/>
          <w:lang w:eastAsia="ru-RU"/>
        </w:rPr>
      </w:pPr>
      <w:r w:rsidRPr="00E757E5">
        <w:rPr>
          <w:rFonts w:ascii="Times New Roman" w:eastAsia="Times New Roman" w:hAnsi="Times New Roman" w:cs="Times New Roman"/>
          <w:b/>
          <w:sz w:val="23"/>
          <w:szCs w:val="23"/>
          <w:lang w:eastAsia="ru-RU"/>
        </w:rPr>
        <w:t xml:space="preserve">ІНШІ УМОВИ </w:t>
      </w:r>
    </w:p>
    <w:p w:rsidR="00500B95" w:rsidRPr="0073021C" w:rsidRDefault="00500B95" w:rsidP="00500B95">
      <w:pPr>
        <w:widowControl w:val="0"/>
        <w:autoSpaceDE w:val="0"/>
        <w:autoSpaceDN w:val="0"/>
        <w:adjustRightInd w:val="0"/>
        <w:spacing w:after="0" w:line="240" w:lineRule="auto"/>
        <w:ind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11.1.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rsidR="00500B95" w:rsidRPr="0073021C" w:rsidRDefault="00500B95" w:rsidP="00500B95">
      <w:pPr>
        <w:widowControl w:val="0"/>
        <w:autoSpaceDE w:val="0"/>
        <w:autoSpaceDN w:val="0"/>
        <w:adjustRightInd w:val="0"/>
        <w:spacing w:after="0" w:line="240" w:lineRule="auto"/>
        <w:ind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 xml:space="preserve">11.2. Підписуючи даний Договір, уповноважені представники Сторін дають згоду (дозвіл) на обробку їх персональних даних. Представники Сторін підписанням цього Договору </w:t>
      </w:r>
      <w:r w:rsidRPr="0073021C">
        <w:rPr>
          <w:rFonts w:ascii="Times New Roman" w:eastAsia="Times New Roman" w:hAnsi="Times New Roman" w:cs="Times New Roman"/>
          <w:sz w:val="23"/>
          <w:szCs w:val="23"/>
          <w:lang w:val="uk-UA" w:eastAsia="ru-RU"/>
        </w:rPr>
        <w:lastRenderedPageBreak/>
        <w:t>підтверджують, що вони повідомлені про свої права відповідно до статті 8 Закону України «Про захист персональних даних».</w:t>
      </w:r>
    </w:p>
    <w:p w:rsidR="00500B95" w:rsidRPr="0073021C" w:rsidRDefault="00500B95" w:rsidP="00500B95">
      <w:pPr>
        <w:widowControl w:val="0"/>
        <w:autoSpaceDE w:val="0"/>
        <w:autoSpaceDN w:val="0"/>
        <w:adjustRightInd w:val="0"/>
        <w:spacing w:after="0" w:line="240" w:lineRule="auto"/>
        <w:ind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11.3. При зміні місцезнаходження або банківських реквізитів Сторони оповіщають одна одну письмово протягом 3-х днів з моменту їх зміни.</w:t>
      </w:r>
    </w:p>
    <w:p w:rsidR="00500B95" w:rsidRDefault="00500B95" w:rsidP="00500B95">
      <w:pPr>
        <w:widowControl w:val="0"/>
        <w:autoSpaceDE w:val="0"/>
        <w:autoSpaceDN w:val="0"/>
        <w:adjustRightInd w:val="0"/>
        <w:spacing w:after="0" w:line="240" w:lineRule="auto"/>
        <w:ind w:firstLine="426"/>
        <w:jc w:val="both"/>
        <w:rPr>
          <w:rFonts w:ascii="Times New Roman" w:eastAsia="Times New Roman" w:hAnsi="Times New Roman" w:cs="Times New Roman"/>
          <w:sz w:val="23"/>
          <w:szCs w:val="23"/>
          <w:lang w:val="uk-UA" w:eastAsia="ru-RU"/>
        </w:rPr>
      </w:pPr>
      <w:r w:rsidRPr="0073021C">
        <w:rPr>
          <w:rFonts w:ascii="Times New Roman" w:eastAsia="Times New Roman" w:hAnsi="Times New Roman" w:cs="Times New Roman"/>
          <w:sz w:val="23"/>
          <w:szCs w:val="23"/>
          <w:lang w:val="uk-UA" w:eastAsia="ru-RU"/>
        </w:rPr>
        <w:t>11.4. Жодна із Сторін не має права передавати свої права та обов'язки за даним Договором третім особам.</w:t>
      </w:r>
    </w:p>
    <w:p w:rsidR="00500B95" w:rsidRPr="0073021C" w:rsidRDefault="00500B95" w:rsidP="00E757E5">
      <w:pPr>
        <w:pStyle w:val="a3"/>
        <w:numPr>
          <w:ilvl w:val="0"/>
          <w:numId w:val="33"/>
        </w:numPr>
        <w:spacing w:after="0" w:line="240" w:lineRule="auto"/>
        <w:jc w:val="center"/>
        <w:rPr>
          <w:rFonts w:ascii="Times New Roman" w:eastAsia="Times New Roman" w:hAnsi="Times New Roman" w:cs="Times New Roman"/>
          <w:b/>
          <w:bCs/>
          <w:sz w:val="23"/>
          <w:szCs w:val="23"/>
        </w:rPr>
      </w:pPr>
      <w:r w:rsidRPr="0073021C">
        <w:rPr>
          <w:rFonts w:ascii="Times New Roman" w:eastAsia="Times New Roman" w:hAnsi="Times New Roman" w:cs="Times New Roman"/>
          <w:b/>
          <w:bCs/>
          <w:sz w:val="23"/>
          <w:szCs w:val="23"/>
        </w:rPr>
        <w:t xml:space="preserve">ДОДАТКИ ДО ДОГОВОРУ </w:t>
      </w:r>
    </w:p>
    <w:p w:rsidR="00500B95" w:rsidRPr="009743B4" w:rsidRDefault="00500B95" w:rsidP="00E757E5">
      <w:pPr>
        <w:pStyle w:val="a3"/>
        <w:numPr>
          <w:ilvl w:val="1"/>
          <w:numId w:val="33"/>
        </w:numPr>
        <w:tabs>
          <w:tab w:val="left" w:pos="993"/>
        </w:tabs>
        <w:spacing w:after="0" w:line="240" w:lineRule="auto"/>
        <w:jc w:val="both"/>
        <w:rPr>
          <w:rFonts w:ascii="Times New Roman" w:eastAsia="Times New Roman" w:hAnsi="Times New Roman" w:cs="Times New Roman"/>
          <w:bCs/>
          <w:sz w:val="23"/>
          <w:szCs w:val="23"/>
        </w:rPr>
      </w:pPr>
      <w:r w:rsidRPr="009743B4">
        <w:rPr>
          <w:rFonts w:ascii="Times New Roman" w:eastAsia="Times New Roman" w:hAnsi="Times New Roman" w:cs="Times New Roman"/>
          <w:bCs/>
          <w:sz w:val="23"/>
          <w:szCs w:val="23"/>
        </w:rPr>
        <w:t xml:space="preserve"> Невід’</w:t>
      </w:r>
      <w:r w:rsidR="00FB656A" w:rsidRPr="009743B4">
        <w:rPr>
          <w:rFonts w:ascii="Times New Roman" w:eastAsia="Times New Roman" w:hAnsi="Times New Roman" w:cs="Times New Roman"/>
          <w:bCs/>
          <w:sz w:val="23"/>
          <w:szCs w:val="23"/>
        </w:rPr>
        <w:t xml:space="preserve">ємною частиною цього Договору є </w:t>
      </w:r>
      <w:r w:rsidRPr="009743B4">
        <w:rPr>
          <w:rFonts w:ascii="Times New Roman" w:eastAsia="Times New Roman" w:hAnsi="Times New Roman" w:cs="Times New Roman"/>
          <w:bCs/>
          <w:sz w:val="23"/>
          <w:szCs w:val="23"/>
        </w:rPr>
        <w:t xml:space="preserve">Додаток  – </w:t>
      </w:r>
      <w:r w:rsidR="00FB656A" w:rsidRPr="009743B4">
        <w:rPr>
          <w:rFonts w:ascii="Times New Roman" w:eastAsia="Times New Roman" w:hAnsi="Times New Roman" w:cs="Times New Roman"/>
          <w:bCs/>
          <w:sz w:val="23"/>
          <w:szCs w:val="23"/>
        </w:rPr>
        <w:t>Специфікація</w:t>
      </w:r>
      <w:r w:rsidRPr="009743B4">
        <w:rPr>
          <w:rFonts w:ascii="Times New Roman" w:eastAsia="Times New Roman" w:hAnsi="Times New Roman" w:cs="Times New Roman"/>
          <w:bCs/>
          <w:sz w:val="23"/>
          <w:szCs w:val="23"/>
        </w:rPr>
        <w:t>.</w:t>
      </w:r>
    </w:p>
    <w:p w:rsidR="00500B95" w:rsidRDefault="00500B95" w:rsidP="00E757E5">
      <w:pPr>
        <w:pStyle w:val="a3"/>
        <w:numPr>
          <w:ilvl w:val="1"/>
          <w:numId w:val="33"/>
        </w:numPr>
        <w:tabs>
          <w:tab w:val="left" w:pos="993"/>
        </w:tabs>
        <w:spacing w:after="0" w:line="240" w:lineRule="auto"/>
        <w:ind w:left="0" w:firstLine="426"/>
        <w:jc w:val="both"/>
        <w:rPr>
          <w:rFonts w:ascii="Times New Roman" w:eastAsia="Times New Roman" w:hAnsi="Times New Roman" w:cs="Times New Roman"/>
          <w:bCs/>
          <w:sz w:val="23"/>
          <w:szCs w:val="23"/>
        </w:rPr>
      </w:pPr>
      <w:r w:rsidRPr="0073021C">
        <w:rPr>
          <w:rFonts w:ascii="Times New Roman" w:eastAsia="Times New Roman" w:hAnsi="Times New Roman" w:cs="Times New Roman"/>
          <w:bCs/>
          <w:sz w:val="23"/>
          <w:szCs w:val="23"/>
        </w:rPr>
        <w:t>Усі Додатки до цього Договору є його невід’ємною частиною та являються обов’язковими для виконання Сторонами, якщо вони підписані уповноваженими представниками обох Сторін, скріплені печатками Сторін, мають порядковий номер, а також посилання на дату та номер цього Договору.</w:t>
      </w:r>
    </w:p>
    <w:p w:rsidR="00E757E5" w:rsidRPr="00E757E5" w:rsidRDefault="00E757E5" w:rsidP="00E757E5">
      <w:pPr>
        <w:tabs>
          <w:tab w:val="left" w:pos="993"/>
        </w:tabs>
        <w:spacing w:after="0" w:line="240" w:lineRule="auto"/>
        <w:jc w:val="both"/>
        <w:rPr>
          <w:rFonts w:ascii="Times New Roman" w:eastAsia="Times New Roman" w:hAnsi="Times New Roman" w:cs="Times New Roman"/>
          <w:bCs/>
          <w:sz w:val="23"/>
          <w:szCs w:val="23"/>
          <w:lang w:val="uk-UA"/>
        </w:rPr>
      </w:pPr>
    </w:p>
    <w:p w:rsidR="00500B95" w:rsidRPr="002A647E" w:rsidRDefault="00500B95" w:rsidP="00E757E5">
      <w:pPr>
        <w:pStyle w:val="a3"/>
        <w:numPr>
          <w:ilvl w:val="0"/>
          <w:numId w:val="33"/>
        </w:numPr>
        <w:tabs>
          <w:tab w:val="left" w:pos="0"/>
        </w:tabs>
        <w:spacing w:after="0" w:line="240" w:lineRule="auto"/>
        <w:jc w:val="center"/>
        <w:rPr>
          <w:rFonts w:ascii="Times New Roman" w:eastAsia="Times New Roman" w:hAnsi="Times New Roman" w:cs="Times New Roman"/>
          <w:b/>
          <w:caps/>
          <w:sz w:val="24"/>
          <w:szCs w:val="24"/>
          <w:lang w:eastAsia="ru-RU"/>
        </w:rPr>
      </w:pPr>
      <w:r w:rsidRPr="0073021C">
        <w:rPr>
          <w:rFonts w:ascii="Times New Roman" w:hAnsi="Times New Roman" w:cs="Times New Roman"/>
          <w:b/>
          <w:sz w:val="24"/>
          <w:szCs w:val="24"/>
        </w:rPr>
        <w:t xml:space="preserve">ЮРИДИЧНІ АДРЕСИ ТА РОЗРАХУНКОВІ РЕКВІЗИТИ СТОРІН </w:t>
      </w:r>
    </w:p>
    <w:p w:rsidR="002A647E" w:rsidRPr="002A647E" w:rsidRDefault="002A647E" w:rsidP="002A647E">
      <w:pPr>
        <w:tabs>
          <w:tab w:val="left" w:pos="0"/>
        </w:tabs>
        <w:spacing w:after="0" w:line="240" w:lineRule="auto"/>
        <w:jc w:val="center"/>
        <w:rPr>
          <w:rFonts w:ascii="Times New Roman" w:eastAsia="Times New Roman" w:hAnsi="Times New Roman" w:cs="Times New Roman"/>
          <w:b/>
          <w:caps/>
          <w:sz w:val="24"/>
          <w:szCs w:val="24"/>
          <w:lang w:val="uk-UA" w:eastAsia="ru-RU"/>
        </w:rPr>
      </w:pPr>
    </w:p>
    <w:tbl>
      <w:tblPr>
        <w:tblW w:w="4803" w:type="pct"/>
        <w:tblInd w:w="142" w:type="dxa"/>
        <w:tblLayout w:type="fixed"/>
        <w:tblLook w:val="01E0" w:firstRow="1" w:lastRow="1" w:firstColumn="1" w:lastColumn="1" w:noHBand="0" w:noVBand="0"/>
      </w:tblPr>
      <w:tblGrid>
        <w:gridCol w:w="5051"/>
        <w:gridCol w:w="4553"/>
      </w:tblGrid>
      <w:tr w:rsidR="00A00D99" w:rsidRPr="003431D1" w:rsidTr="006C62B7">
        <w:trPr>
          <w:trHeight w:val="68"/>
        </w:trPr>
        <w:tc>
          <w:tcPr>
            <w:tcW w:w="5051" w:type="dxa"/>
          </w:tcPr>
          <w:p w:rsidR="00A00D99" w:rsidRPr="003431D1" w:rsidRDefault="00A00D99" w:rsidP="00A00D99">
            <w:pPr>
              <w:spacing w:after="0" w:line="240" w:lineRule="auto"/>
              <w:ind w:right="-8"/>
              <w:jc w:val="center"/>
              <w:rPr>
                <w:rFonts w:ascii="Times New Roman" w:eastAsia="Times New Roman" w:hAnsi="Times New Roman" w:cs="Times New Roman"/>
                <w:b/>
                <w:sz w:val="24"/>
                <w:szCs w:val="24"/>
                <w:lang w:val="uk-UA" w:eastAsia="uk-UA"/>
              </w:rPr>
            </w:pPr>
            <w:r w:rsidRPr="003431D1">
              <w:rPr>
                <w:rFonts w:ascii="Times New Roman" w:eastAsia="Times New Roman" w:hAnsi="Times New Roman" w:cs="Times New Roman"/>
                <w:b/>
                <w:bCs/>
                <w:sz w:val="24"/>
                <w:szCs w:val="24"/>
                <w:lang w:val="uk-UA" w:eastAsia="uk-UA"/>
              </w:rPr>
              <w:t>ВИКОНАВЕЦЬ</w:t>
            </w:r>
          </w:p>
        </w:tc>
        <w:tc>
          <w:tcPr>
            <w:tcW w:w="4553" w:type="dxa"/>
          </w:tcPr>
          <w:p w:rsidR="00A00D99" w:rsidRPr="003431D1" w:rsidRDefault="00A00D99" w:rsidP="00A00D99">
            <w:pPr>
              <w:widowControl w:val="0"/>
              <w:autoSpaceDE w:val="0"/>
              <w:autoSpaceDN w:val="0"/>
              <w:spacing w:after="0" w:line="240" w:lineRule="auto"/>
              <w:ind w:right="-8"/>
              <w:jc w:val="center"/>
              <w:rPr>
                <w:rFonts w:ascii="Times New Roman" w:eastAsia="Times New Roman" w:hAnsi="Times New Roman" w:cs="Times New Roman"/>
                <w:sz w:val="24"/>
                <w:szCs w:val="24"/>
                <w:lang w:val="uk-UA" w:eastAsia="uk-UA"/>
              </w:rPr>
            </w:pPr>
            <w:r w:rsidRPr="003431D1">
              <w:rPr>
                <w:rFonts w:ascii="Times New Roman" w:eastAsia="Arial" w:hAnsi="Times New Roman" w:cs="Times New Roman"/>
                <w:b/>
                <w:bCs/>
                <w:sz w:val="24"/>
                <w:szCs w:val="24"/>
              </w:rPr>
              <w:t>ЗАМОВНИК</w:t>
            </w:r>
          </w:p>
        </w:tc>
      </w:tr>
      <w:tr w:rsidR="00A00D99" w:rsidRPr="00B74368" w:rsidTr="006C62B7">
        <w:trPr>
          <w:trHeight w:val="276"/>
        </w:trPr>
        <w:tc>
          <w:tcPr>
            <w:tcW w:w="5051" w:type="dxa"/>
            <w:vMerge w:val="restart"/>
          </w:tcPr>
          <w:p w:rsidR="00A00D99" w:rsidRPr="003431D1" w:rsidRDefault="00A00D99" w:rsidP="00B74368">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b/>
                <w:sz w:val="24"/>
                <w:szCs w:val="24"/>
                <w:lang w:val="uk-UA" w:eastAsia="uk-UA"/>
              </w:rPr>
              <w:t>Навчальний центр по підготовці, перепідготовці та підвищенню кваліфікації кадрів</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 xml:space="preserve">09109, Київська обл., м. Біла Церква, </w:t>
            </w:r>
            <w:r w:rsidRPr="003431D1">
              <w:rPr>
                <w:rFonts w:ascii="Times New Roman" w:eastAsia="Times New Roman" w:hAnsi="Times New Roman" w:cs="Times New Roman"/>
                <w:sz w:val="24"/>
                <w:szCs w:val="24"/>
                <w:lang w:val="uk-UA" w:eastAsia="uk-UA"/>
              </w:rPr>
              <w:br/>
              <w:t>вул. Київська, 113 </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Телефон/факс: (04563) 5 22 91, 5 59 84 </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ЄДРПОУ 03450716,</w:t>
            </w:r>
            <w:r w:rsidRPr="003431D1">
              <w:rPr>
                <w:rFonts w:ascii="Times New Roman" w:eastAsia="Times New Roman" w:hAnsi="Times New Roman" w:cs="Times New Roman"/>
                <w:sz w:val="24"/>
                <w:szCs w:val="24"/>
                <w:lang w:val="uk-UA" w:eastAsia="uk-UA"/>
              </w:rPr>
              <w:br/>
            </w:r>
            <w:r w:rsidRPr="003431D1">
              <w:rPr>
                <w:rFonts w:ascii="Times New Roman" w:eastAsia="Times New Roman" w:hAnsi="Times New Roman" w:cs="Times New Roman"/>
                <w:lang w:val="uk-UA" w:eastAsia="uk-UA"/>
              </w:rPr>
              <w:t xml:space="preserve">р/р UA803510050000026002367773000 в АТ «УкрСиббанк»,  </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 xml:space="preserve">ІПН 034507110278,  </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 xml:space="preserve">Свідоцтво платника  ПДВ № 14160496                                                      </w:t>
            </w:r>
            <w:r w:rsidRPr="003431D1">
              <w:rPr>
                <w:rFonts w:ascii="Times New Roman" w:eastAsia="Times New Roman" w:hAnsi="Times New Roman" w:cs="Times New Roman"/>
                <w:sz w:val="24"/>
                <w:szCs w:val="24"/>
                <w:lang w:val="uk-UA" w:eastAsia="uk-UA"/>
              </w:rPr>
              <w:br/>
              <w:t>Є платником податку на прибуток на загальних підставах</w:t>
            </w:r>
            <w:r w:rsidRPr="003431D1">
              <w:rPr>
                <w:rFonts w:ascii="Times New Roman" w:eastAsia="Times New Roman" w:hAnsi="Times New Roman" w:cs="Times New Roman"/>
                <w:sz w:val="24"/>
                <w:szCs w:val="24"/>
                <w:lang w:val="uk-UA" w:eastAsia="uk-UA"/>
              </w:rPr>
              <w:br/>
              <w:t> </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p>
          <w:p w:rsidR="003D6147" w:rsidRDefault="00A00D99" w:rsidP="003431D1">
            <w:pPr>
              <w:spacing w:after="0" w:line="240" w:lineRule="auto"/>
              <w:ind w:right="-8"/>
              <w:rPr>
                <w:rFonts w:ascii="Times New Roman" w:eastAsia="Times New Roman" w:hAnsi="Times New Roman" w:cs="Times New Roman"/>
                <w:sz w:val="24"/>
                <w:szCs w:val="24"/>
                <w:lang w:val="uk-UA" w:eastAsia="uk-UA"/>
              </w:rPr>
            </w:pPr>
            <w:r w:rsidRPr="00896718">
              <w:rPr>
                <w:rFonts w:ascii="Times New Roman" w:eastAsia="Times New Roman" w:hAnsi="Times New Roman" w:cs="Times New Roman"/>
                <w:b/>
                <w:sz w:val="24"/>
                <w:szCs w:val="24"/>
                <w:lang w:val="uk-UA" w:eastAsia="uk-UA"/>
              </w:rPr>
              <w:t>Директор</w:t>
            </w:r>
            <w:r w:rsidRPr="003431D1">
              <w:rPr>
                <w:rFonts w:ascii="Times New Roman" w:eastAsia="Times New Roman" w:hAnsi="Times New Roman" w:cs="Times New Roman"/>
                <w:sz w:val="24"/>
                <w:szCs w:val="24"/>
                <w:lang w:val="uk-UA" w:eastAsia="uk-UA"/>
              </w:rPr>
              <w:t xml:space="preserve"> </w:t>
            </w:r>
          </w:p>
          <w:p w:rsidR="003D6147" w:rsidRDefault="003D6147" w:rsidP="003431D1">
            <w:pPr>
              <w:spacing w:after="0" w:line="240" w:lineRule="auto"/>
              <w:ind w:right="-8"/>
              <w:rPr>
                <w:rFonts w:ascii="Times New Roman" w:eastAsia="Times New Roman" w:hAnsi="Times New Roman" w:cs="Times New Roman"/>
                <w:sz w:val="24"/>
                <w:szCs w:val="24"/>
                <w:lang w:val="uk-UA" w:eastAsia="uk-UA"/>
              </w:rPr>
            </w:pP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r w:rsidRPr="003431D1">
              <w:rPr>
                <w:rFonts w:ascii="Times New Roman" w:eastAsia="Times New Roman" w:hAnsi="Times New Roman" w:cs="Times New Roman"/>
                <w:sz w:val="24"/>
                <w:szCs w:val="24"/>
                <w:lang w:val="uk-UA" w:eastAsia="uk-UA"/>
              </w:rPr>
              <w:t xml:space="preserve">_________________ </w:t>
            </w:r>
            <w:r w:rsidR="003D6147">
              <w:rPr>
                <w:rFonts w:ascii="Times New Roman" w:eastAsia="Times New Roman" w:hAnsi="Times New Roman" w:cs="Times New Roman"/>
                <w:b/>
                <w:sz w:val="24"/>
                <w:szCs w:val="24"/>
                <w:lang w:val="uk-UA" w:eastAsia="uk-UA"/>
              </w:rPr>
              <w:t>Віктор СЛИВА</w:t>
            </w:r>
          </w:p>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proofErr w:type="spellStart"/>
            <w:r>
              <w:rPr>
                <w:rFonts w:ascii="Times New Roman" w:eastAsia="Times New Roman" w:hAnsi="Times New Roman" w:cs="Times New Roman"/>
                <w:sz w:val="24"/>
                <w:szCs w:val="24"/>
                <w:lang w:val="uk-UA" w:eastAsia="uk-UA"/>
              </w:rPr>
              <w:t>м</w:t>
            </w:r>
            <w:r w:rsidRPr="003431D1">
              <w:rPr>
                <w:rFonts w:ascii="Times New Roman" w:eastAsia="Times New Roman" w:hAnsi="Times New Roman" w:cs="Times New Roman"/>
                <w:sz w:val="24"/>
                <w:szCs w:val="24"/>
                <w:lang w:val="uk-UA" w:eastAsia="uk-UA"/>
              </w:rPr>
              <w:t>.п</w:t>
            </w:r>
            <w:proofErr w:type="spellEnd"/>
            <w:r w:rsidRPr="003431D1">
              <w:rPr>
                <w:rFonts w:ascii="Times New Roman" w:eastAsia="Times New Roman" w:hAnsi="Times New Roman" w:cs="Times New Roman"/>
                <w:sz w:val="24"/>
                <w:szCs w:val="24"/>
                <w:lang w:val="uk-UA" w:eastAsia="uk-UA"/>
              </w:rPr>
              <w:t>.</w:t>
            </w:r>
          </w:p>
        </w:tc>
        <w:tc>
          <w:tcPr>
            <w:tcW w:w="4553" w:type="dxa"/>
            <w:vMerge w:val="restart"/>
          </w:tcPr>
          <w:p w:rsidR="003D6147" w:rsidRDefault="003D614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hAnsi="Times New Roman" w:cs="Times New Roman"/>
                <w:b/>
                <w:sz w:val="24"/>
                <w:szCs w:val="24"/>
                <w:lang w:val="uk-UA"/>
              </w:rPr>
            </w:pPr>
          </w:p>
          <w:p w:rsidR="00C125B7" w:rsidRDefault="00C125B7" w:rsidP="00C125B7">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3D6147" w:rsidRDefault="003D6147" w:rsidP="00C125B7">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3D6147" w:rsidRDefault="003D6147" w:rsidP="00C125B7">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
          <w:p w:rsidR="00896718" w:rsidRDefault="00896718" w:rsidP="00C125B7">
            <w:pPr>
              <w:widowControl w:val="0"/>
              <w:autoSpaceDE w:val="0"/>
              <w:autoSpaceDN w:val="0"/>
              <w:adjustRightInd w:val="0"/>
              <w:spacing w:after="0" w:line="240" w:lineRule="auto"/>
              <w:ind w:right="-8"/>
              <w:rPr>
                <w:rFonts w:ascii="Times New Roman" w:eastAsia="Arial" w:hAnsi="Times New Roman" w:cs="Times New Roman"/>
                <w:sz w:val="24"/>
                <w:szCs w:val="24"/>
                <w:lang w:val="uk-UA"/>
              </w:rPr>
            </w:pPr>
          </w:p>
          <w:p w:rsidR="003D6147" w:rsidRPr="00896718" w:rsidRDefault="00C125B7" w:rsidP="00C125B7">
            <w:pPr>
              <w:widowControl w:val="0"/>
              <w:autoSpaceDE w:val="0"/>
              <w:autoSpaceDN w:val="0"/>
              <w:adjustRightInd w:val="0"/>
              <w:spacing w:after="0" w:line="240" w:lineRule="auto"/>
              <w:ind w:right="-8"/>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Директор</w:t>
            </w:r>
            <w:r w:rsidR="00C235EE" w:rsidRPr="00896718">
              <w:rPr>
                <w:rFonts w:ascii="Times New Roman" w:eastAsia="Arial" w:hAnsi="Times New Roman" w:cs="Times New Roman"/>
                <w:b/>
                <w:sz w:val="24"/>
                <w:szCs w:val="24"/>
                <w:lang w:val="uk-UA"/>
              </w:rPr>
              <w:t xml:space="preserve">  </w:t>
            </w:r>
          </w:p>
          <w:p w:rsidR="00A00D99" w:rsidRDefault="00C235EE" w:rsidP="00C125B7">
            <w:pPr>
              <w:widowControl w:val="0"/>
              <w:autoSpaceDE w:val="0"/>
              <w:autoSpaceDN w:val="0"/>
              <w:adjustRightInd w:val="0"/>
              <w:spacing w:after="0" w:line="240" w:lineRule="auto"/>
              <w:ind w:right="-8"/>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                 </w:t>
            </w:r>
          </w:p>
          <w:p w:rsidR="003D6147" w:rsidRDefault="00A00D99" w:rsidP="00C125B7">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 ____</w:t>
            </w:r>
            <w:r w:rsidRPr="00D0472D">
              <w:rPr>
                <w:rFonts w:ascii="Times New Roman" w:eastAsia="Arial" w:hAnsi="Times New Roman" w:cs="Times New Roman"/>
                <w:sz w:val="24"/>
                <w:szCs w:val="24"/>
                <w:lang w:val="uk-UA"/>
              </w:rPr>
              <w:t xml:space="preserve">__________ </w:t>
            </w:r>
            <w:r w:rsidR="00C125B7">
              <w:rPr>
                <w:rFonts w:ascii="Times New Roman" w:eastAsia="Arial" w:hAnsi="Times New Roman" w:cs="Times New Roman"/>
                <w:b/>
                <w:sz w:val="24"/>
                <w:szCs w:val="24"/>
                <w:lang w:val="uk-UA"/>
              </w:rPr>
              <w:t>________________</w:t>
            </w:r>
            <w:r w:rsidR="003D6147">
              <w:rPr>
                <w:rFonts w:ascii="Times New Roman" w:eastAsia="Arial" w:hAnsi="Times New Roman" w:cs="Times New Roman"/>
                <w:sz w:val="24"/>
                <w:szCs w:val="24"/>
                <w:lang w:val="uk-UA"/>
              </w:rPr>
              <w:t xml:space="preserve"> </w:t>
            </w:r>
          </w:p>
          <w:p w:rsidR="00A00D99" w:rsidRPr="003D6147" w:rsidRDefault="00A00D99" w:rsidP="003D6147">
            <w:pPr>
              <w:widowControl w:val="0"/>
              <w:autoSpaceDE w:val="0"/>
              <w:autoSpaceDN w:val="0"/>
              <w:adjustRightInd w:val="0"/>
              <w:spacing w:after="0" w:line="240" w:lineRule="auto"/>
              <w:ind w:right="-8"/>
              <w:jc w:val="both"/>
              <w:rPr>
                <w:rFonts w:ascii="Times New Roman" w:eastAsia="Arial" w:hAnsi="Times New Roman" w:cs="Times New Roman"/>
                <w:sz w:val="24"/>
                <w:szCs w:val="24"/>
                <w:lang w:val="uk-UA"/>
              </w:rPr>
            </w:pPr>
            <w:proofErr w:type="spellStart"/>
            <w:r>
              <w:rPr>
                <w:rFonts w:ascii="Times New Roman" w:eastAsia="Arial" w:hAnsi="Times New Roman" w:cs="Times New Roman"/>
                <w:sz w:val="24"/>
                <w:szCs w:val="24"/>
                <w:lang w:val="uk-UA"/>
              </w:rPr>
              <w:t>м</w:t>
            </w:r>
            <w:r w:rsidRPr="003D6147">
              <w:rPr>
                <w:rFonts w:ascii="Times New Roman" w:eastAsia="Arial" w:hAnsi="Times New Roman" w:cs="Times New Roman"/>
                <w:sz w:val="24"/>
                <w:szCs w:val="24"/>
                <w:lang w:val="uk-UA"/>
              </w:rPr>
              <w:t>.п</w:t>
            </w:r>
            <w:proofErr w:type="spellEnd"/>
            <w:r w:rsidRPr="003D6147">
              <w:rPr>
                <w:rFonts w:ascii="Times New Roman" w:eastAsia="Arial" w:hAnsi="Times New Roman" w:cs="Times New Roman"/>
                <w:sz w:val="24"/>
                <w:szCs w:val="24"/>
                <w:lang w:val="uk-UA"/>
              </w:rPr>
              <w:t>.</w:t>
            </w:r>
          </w:p>
        </w:tc>
      </w:tr>
      <w:tr w:rsidR="00A00D99" w:rsidRPr="00B74368" w:rsidTr="006C62B7">
        <w:trPr>
          <w:trHeight w:val="276"/>
        </w:trPr>
        <w:tc>
          <w:tcPr>
            <w:tcW w:w="5051" w:type="dxa"/>
            <w:vMerge/>
          </w:tcPr>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p>
        </w:tc>
        <w:tc>
          <w:tcPr>
            <w:tcW w:w="4553" w:type="dxa"/>
            <w:vMerge/>
          </w:tcPr>
          <w:p w:rsidR="00A00D99" w:rsidRPr="003D6147" w:rsidRDefault="00A00D99" w:rsidP="003431D1">
            <w:pPr>
              <w:widowControl w:val="0"/>
              <w:autoSpaceDE w:val="0"/>
              <w:autoSpaceDN w:val="0"/>
              <w:spacing w:after="0" w:line="240" w:lineRule="auto"/>
              <w:ind w:right="-8"/>
              <w:jc w:val="both"/>
              <w:rPr>
                <w:rFonts w:ascii="Times New Roman" w:eastAsia="Arial" w:hAnsi="Times New Roman" w:cs="Times New Roman"/>
                <w:sz w:val="24"/>
                <w:szCs w:val="24"/>
                <w:lang w:val="uk-UA"/>
              </w:rPr>
            </w:pPr>
          </w:p>
        </w:tc>
      </w:tr>
      <w:tr w:rsidR="00A00D99" w:rsidRPr="00B74368" w:rsidTr="006C62B7">
        <w:trPr>
          <w:trHeight w:val="276"/>
        </w:trPr>
        <w:tc>
          <w:tcPr>
            <w:tcW w:w="5051" w:type="dxa"/>
            <w:vMerge/>
          </w:tcPr>
          <w:p w:rsidR="00A00D99" w:rsidRPr="003431D1" w:rsidRDefault="00A00D99" w:rsidP="003431D1">
            <w:pPr>
              <w:spacing w:after="0" w:line="240" w:lineRule="auto"/>
              <w:ind w:right="-8"/>
              <w:rPr>
                <w:rFonts w:ascii="Times New Roman" w:eastAsia="Times New Roman" w:hAnsi="Times New Roman" w:cs="Times New Roman"/>
                <w:sz w:val="24"/>
                <w:szCs w:val="24"/>
                <w:lang w:val="uk-UA" w:eastAsia="uk-UA"/>
              </w:rPr>
            </w:pPr>
          </w:p>
        </w:tc>
        <w:tc>
          <w:tcPr>
            <w:tcW w:w="4553" w:type="dxa"/>
            <w:vMerge/>
          </w:tcPr>
          <w:p w:rsidR="00A00D99" w:rsidRPr="003D6147" w:rsidRDefault="00A00D99" w:rsidP="003431D1">
            <w:pPr>
              <w:widowControl w:val="0"/>
              <w:autoSpaceDE w:val="0"/>
              <w:autoSpaceDN w:val="0"/>
              <w:spacing w:after="0" w:line="240" w:lineRule="auto"/>
              <w:ind w:right="-8"/>
              <w:jc w:val="both"/>
              <w:rPr>
                <w:rFonts w:ascii="Times New Roman" w:eastAsia="Arial" w:hAnsi="Times New Roman" w:cs="Times New Roman"/>
                <w:sz w:val="24"/>
                <w:szCs w:val="24"/>
                <w:lang w:val="uk-UA"/>
              </w:rPr>
            </w:pPr>
          </w:p>
        </w:tc>
      </w:tr>
    </w:tbl>
    <w:p w:rsidR="002A647E" w:rsidRDefault="006C62B7" w:rsidP="00C345C7">
      <w:pPr>
        <w:spacing w:after="0" w:line="240" w:lineRule="auto"/>
        <w:ind w:left="3540" w:firstLine="7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2A647E" w:rsidRDefault="002A647E">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br w:type="page"/>
      </w:r>
    </w:p>
    <w:p w:rsidR="00500B95" w:rsidRPr="006C62B7" w:rsidRDefault="00500B95" w:rsidP="00433DA6">
      <w:pPr>
        <w:spacing w:after="0" w:line="240" w:lineRule="auto"/>
        <w:ind w:left="5664"/>
        <w:rPr>
          <w:rFonts w:ascii="Times New Roman" w:eastAsia="Times New Roman" w:hAnsi="Times New Roman" w:cs="Times New Roman"/>
          <w:sz w:val="24"/>
          <w:szCs w:val="24"/>
          <w:lang w:val="uk-UA" w:eastAsia="ru-RU"/>
        </w:rPr>
      </w:pPr>
      <w:r w:rsidRPr="006C62B7">
        <w:rPr>
          <w:rFonts w:ascii="Times New Roman" w:eastAsia="Times New Roman" w:hAnsi="Times New Roman" w:cs="Times New Roman"/>
          <w:sz w:val="24"/>
          <w:szCs w:val="24"/>
          <w:lang w:val="uk-UA" w:eastAsia="ru-RU"/>
        </w:rPr>
        <w:lastRenderedPageBreak/>
        <w:t xml:space="preserve">Додаток до Договору </w:t>
      </w:r>
    </w:p>
    <w:p w:rsidR="00500B95" w:rsidRPr="006C62B7" w:rsidRDefault="00500B95" w:rsidP="00433DA6">
      <w:pPr>
        <w:spacing w:after="0" w:line="240" w:lineRule="auto"/>
        <w:ind w:left="5664"/>
        <w:rPr>
          <w:rFonts w:ascii="Times New Roman" w:eastAsia="Times New Roman" w:hAnsi="Times New Roman" w:cs="Times New Roman"/>
          <w:sz w:val="24"/>
          <w:szCs w:val="24"/>
          <w:lang w:val="uk-UA" w:eastAsia="ru-RU"/>
        </w:rPr>
      </w:pPr>
      <w:r w:rsidRPr="006C62B7">
        <w:rPr>
          <w:rFonts w:ascii="Times New Roman" w:eastAsia="Times New Roman" w:hAnsi="Times New Roman" w:cs="Times New Roman"/>
          <w:sz w:val="24"/>
          <w:szCs w:val="24"/>
          <w:lang w:val="uk-UA" w:eastAsia="ru-RU"/>
        </w:rPr>
        <w:t>№</w:t>
      </w:r>
      <w:r w:rsidR="00C125B7">
        <w:rPr>
          <w:rFonts w:ascii="Times New Roman" w:eastAsia="Times New Roman" w:hAnsi="Times New Roman" w:cs="Times New Roman"/>
          <w:sz w:val="24"/>
          <w:szCs w:val="24"/>
          <w:lang w:val="uk-UA" w:eastAsia="ru-RU"/>
        </w:rPr>
        <w:t>______</w:t>
      </w:r>
      <w:r w:rsidR="008A1911" w:rsidRPr="008A1911">
        <w:rPr>
          <w:rFonts w:ascii="Times New Roman" w:eastAsia="Times New Roman" w:hAnsi="Times New Roman" w:cs="Times New Roman"/>
          <w:sz w:val="24"/>
          <w:szCs w:val="24"/>
          <w:lang w:val="uk-UA" w:eastAsia="ru-RU"/>
        </w:rPr>
        <w:t>/ПБ</w:t>
      </w:r>
      <w:r w:rsidRPr="006C62B7">
        <w:rPr>
          <w:rFonts w:ascii="Times New Roman" w:eastAsia="Times New Roman" w:hAnsi="Times New Roman" w:cs="Times New Roman"/>
          <w:sz w:val="24"/>
          <w:szCs w:val="24"/>
          <w:lang w:val="uk-UA" w:eastAsia="ru-RU"/>
        </w:rPr>
        <w:t xml:space="preserve">  від «____» </w:t>
      </w:r>
      <w:r w:rsidR="00C125B7">
        <w:rPr>
          <w:rFonts w:ascii="Times New Roman" w:eastAsia="Times New Roman" w:hAnsi="Times New Roman" w:cs="Times New Roman"/>
          <w:sz w:val="24"/>
          <w:szCs w:val="24"/>
          <w:lang w:val="uk-UA" w:eastAsia="ru-RU"/>
        </w:rPr>
        <w:t>______</w:t>
      </w:r>
      <w:r w:rsidRPr="006C62B7">
        <w:rPr>
          <w:rFonts w:ascii="Times New Roman" w:eastAsia="Times New Roman" w:hAnsi="Times New Roman" w:cs="Times New Roman"/>
          <w:sz w:val="24"/>
          <w:szCs w:val="24"/>
          <w:lang w:val="uk-UA" w:eastAsia="ru-RU"/>
        </w:rPr>
        <w:t xml:space="preserve"> 202</w:t>
      </w:r>
      <w:r w:rsidR="003D6147">
        <w:rPr>
          <w:rFonts w:ascii="Times New Roman" w:eastAsia="Times New Roman" w:hAnsi="Times New Roman" w:cs="Times New Roman"/>
          <w:sz w:val="24"/>
          <w:szCs w:val="24"/>
          <w:lang w:val="uk-UA" w:eastAsia="ru-RU"/>
        </w:rPr>
        <w:t>3</w:t>
      </w:r>
      <w:r w:rsidRPr="006C62B7">
        <w:rPr>
          <w:rFonts w:ascii="Times New Roman" w:eastAsia="Times New Roman" w:hAnsi="Times New Roman" w:cs="Times New Roman"/>
          <w:sz w:val="24"/>
          <w:szCs w:val="24"/>
          <w:lang w:val="uk-UA" w:eastAsia="ru-RU"/>
        </w:rPr>
        <w:t xml:space="preserve"> р.</w:t>
      </w:r>
    </w:p>
    <w:p w:rsidR="00500B95" w:rsidRPr="006C62B7" w:rsidRDefault="00500B95" w:rsidP="00500B95">
      <w:pPr>
        <w:spacing w:after="0" w:line="240" w:lineRule="auto"/>
        <w:rPr>
          <w:rFonts w:ascii="Times New Roman" w:eastAsia="Times New Roman" w:hAnsi="Times New Roman" w:cs="Times New Roman"/>
          <w:sz w:val="24"/>
          <w:szCs w:val="24"/>
          <w:lang w:val="uk-UA" w:eastAsia="ru-RU"/>
        </w:rPr>
      </w:pPr>
    </w:p>
    <w:p w:rsidR="00C345C7" w:rsidRPr="00907F9E" w:rsidRDefault="00C345C7" w:rsidP="00500B95">
      <w:pPr>
        <w:spacing w:after="0" w:line="240" w:lineRule="auto"/>
        <w:rPr>
          <w:rFonts w:ascii="Times New Roman" w:eastAsia="Times New Roman" w:hAnsi="Times New Roman" w:cs="Times New Roman"/>
          <w:sz w:val="26"/>
          <w:szCs w:val="26"/>
          <w:lang w:val="uk-UA" w:eastAsia="ru-RU"/>
        </w:rPr>
      </w:pPr>
    </w:p>
    <w:p w:rsidR="00907F9E" w:rsidRPr="00907F9E" w:rsidRDefault="00907F9E" w:rsidP="00907F9E">
      <w:pPr>
        <w:widowControl w:val="0"/>
        <w:autoSpaceDE w:val="0"/>
        <w:autoSpaceDN w:val="0"/>
        <w:spacing w:after="0" w:line="240" w:lineRule="auto"/>
        <w:jc w:val="center"/>
        <w:rPr>
          <w:rFonts w:ascii="Times New Roman" w:eastAsia="Arial" w:hAnsi="Times New Roman" w:cs="Times New Roman"/>
          <w:b/>
          <w:lang w:val="uk-UA"/>
        </w:rPr>
      </w:pPr>
      <w:r w:rsidRPr="00907F9E">
        <w:rPr>
          <w:rFonts w:ascii="Times New Roman" w:eastAsia="Arial" w:hAnsi="Times New Roman" w:cs="Times New Roman"/>
          <w:b/>
          <w:lang w:val="uk-UA"/>
        </w:rPr>
        <w:t>Специфікація</w:t>
      </w:r>
    </w:p>
    <w:p w:rsidR="00907F9E" w:rsidRPr="00907F9E" w:rsidRDefault="00907F9E" w:rsidP="00907F9E">
      <w:pPr>
        <w:widowControl w:val="0"/>
        <w:autoSpaceDE w:val="0"/>
        <w:autoSpaceDN w:val="0"/>
        <w:spacing w:after="0" w:line="240" w:lineRule="auto"/>
        <w:jc w:val="center"/>
        <w:rPr>
          <w:rFonts w:ascii="Times New Roman" w:eastAsia="Arial" w:hAnsi="Times New Roman" w:cs="Times New Roman"/>
          <w:b/>
          <w:lang w:val="uk-UA"/>
        </w:rPr>
      </w:pPr>
      <w:r w:rsidRPr="00907F9E">
        <w:rPr>
          <w:rFonts w:ascii="Times New Roman" w:eastAsia="Arial" w:hAnsi="Times New Roman" w:cs="Times New Roman"/>
          <w:b/>
          <w:lang w:val="uk-UA"/>
        </w:rPr>
        <w:t>до договору №</w:t>
      </w:r>
      <w:r w:rsidR="008A1911">
        <w:rPr>
          <w:rFonts w:ascii="Times New Roman" w:eastAsia="Arial" w:hAnsi="Times New Roman" w:cs="Times New Roman"/>
          <w:b/>
          <w:lang w:val="uk-UA"/>
        </w:rPr>
        <w:t xml:space="preserve"> </w:t>
      </w:r>
      <w:r w:rsidR="00C125B7">
        <w:rPr>
          <w:rFonts w:ascii="Times New Roman" w:eastAsia="Arial" w:hAnsi="Times New Roman" w:cs="Times New Roman"/>
          <w:b/>
          <w:lang w:val="uk-UA"/>
        </w:rPr>
        <w:t>_______</w:t>
      </w:r>
      <w:r w:rsidR="008A1911" w:rsidRPr="008A1911">
        <w:rPr>
          <w:rFonts w:ascii="Times New Roman" w:eastAsia="Arial" w:hAnsi="Times New Roman" w:cs="Times New Roman"/>
          <w:b/>
          <w:lang w:val="uk-UA"/>
        </w:rPr>
        <w:t xml:space="preserve">/ПБ  від «____» </w:t>
      </w:r>
      <w:r w:rsidR="00C125B7">
        <w:rPr>
          <w:rFonts w:ascii="Times New Roman" w:eastAsia="Arial" w:hAnsi="Times New Roman" w:cs="Times New Roman"/>
          <w:b/>
          <w:lang w:val="uk-UA"/>
        </w:rPr>
        <w:t>______</w:t>
      </w:r>
      <w:r w:rsidR="008A1911" w:rsidRPr="008A1911">
        <w:rPr>
          <w:rFonts w:ascii="Times New Roman" w:eastAsia="Arial" w:hAnsi="Times New Roman" w:cs="Times New Roman"/>
          <w:b/>
          <w:lang w:val="uk-UA"/>
        </w:rPr>
        <w:t xml:space="preserve"> 2023 </w:t>
      </w:r>
      <w:r w:rsidRPr="00907F9E">
        <w:rPr>
          <w:rFonts w:ascii="Times New Roman" w:eastAsia="Arial" w:hAnsi="Times New Roman" w:cs="Times New Roman"/>
          <w:b/>
          <w:lang w:val="uk-UA"/>
        </w:rPr>
        <w:t>р.</w:t>
      </w:r>
    </w:p>
    <w:p w:rsidR="00907F9E" w:rsidRPr="00907F9E" w:rsidRDefault="00907F9E" w:rsidP="00907F9E">
      <w:pPr>
        <w:widowControl w:val="0"/>
        <w:autoSpaceDE w:val="0"/>
        <w:autoSpaceDN w:val="0"/>
        <w:spacing w:after="0" w:line="240" w:lineRule="auto"/>
        <w:jc w:val="center"/>
        <w:rPr>
          <w:rFonts w:ascii="Times New Roman" w:eastAsia="Arial" w:hAnsi="Times New Roman" w:cs="Times New Roman"/>
          <w:b/>
          <w:lang w:val="uk-UA"/>
        </w:rPr>
      </w:pPr>
    </w:p>
    <w:p w:rsidR="00907F9E" w:rsidRPr="00907F9E" w:rsidRDefault="00907F9E" w:rsidP="006C62B7">
      <w:pPr>
        <w:widowControl w:val="0"/>
        <w:autoSpaceDE w:val="0"/>
        <w:autoSpaceDN w:val="0"/>
        <w:spacing w:after="0" w:line="240" w:lineRule="auto"/>
        <w:ind w:firstLine="426"/>
        <w:jc w:val="both"/>
        <w:rPr>
          <w:rFonts w:ascii="Times New Roman" w:eastAsia="Arial" w:hAnsi="Times New Roman" w:cs="Times New Roman"/>
          <w:lang w:val="uk-UA"/>
        </w:rPr>
      </w:pPr>
      <w:r w:rsidRPr="00907F9E">
        <w:rPr>
          <w:rFonts w:ascii="Times New Roman" w:eastAsia="Arial" w:hAnsi="Times New Roman" w:cs="Times New Roman"/>
          <w:lang w:val="uk-UA"/>
        </w:rPr>
        <w:t xml:space="preserve">Згідно з умовами Договору </w:t>
      </w:r>
      <w:r w:rsidR="00C125B7">
        <w:rPr>
          <w:rFonts w:ascii="Times New Roman" w:eastAsia="Arial" w:hAnsi="Times New Roman" w:cs="Times New Roman"/>
          <w:lang w:val="uk-UA"/>
        </w:rPr>
        <w:t>________</w:t>
      </w:r>
      <w:r w:rsidR="008A1911" w:rsidRPr="008A1911">
        <w:rPr>
          <w:rFonts w:ascii="Times New Roman" w:eastAsia="Arial" w:hAnsi="Times New Roman" w:cs="Times New Roman"/>
          <w:lang w:val="uk-UA"/>
        </w:rPr>
        <w:t xml:space="preserve">/ПБ  від «____» </w:t>
      </w:r>
      <w:r w:rsidR="00C125B7">
        <w:rPr>
          <w:rFonts w:ascii="Times New Roman" w:eastAsia="Arial" w:hAnsi="Times New Roman" w:cs="Times New Roman"/>
          <w:lang w:val="uk-UA"/>
        </w:rPr>
        <w:t>________</w:t>
      </w:r>
      <w:r w:rsidR="008A1911" w:rsidRPr="008A1911">
        <w:rPr>
          <w:rFonts w:ascii="Times New Roman" w:eastAsia="Arial" w:hAnsi="Times New Roman" w:cs="Times New Roman"/>
          <w:lang w:val="uk-UA"/>
        </w:rPr>
        <w:t xml:space="preserve"> 2023 </w:t>
      </w:r>
      <w:r w:rsidRPr="00907F9E">
        <w:rPr>
          <w:rFonts w:ascii="Times New Roman" w:eastAsia="Arial" w:hAnsi="Times New Roman" w:cs="Times New Roman"/>
          <w:lang w:val="uk-UA"/>
        </w:rPr>
        <w:t xml:space="preserve">року ВИКОНАВЕЦЬ надає, а ЗАМОВНИК замовляє, приймає та оплачує наступні послуги по підвищенню кваліфікації та перевірці знань з </w:t>
      </w:r>
      <w:r w:rsidR="00C345C7">
        <w:rPr>
          <w:rFonts w:ascii="Times New Roman" w:eastAsia="Arial" w:hAnsi="Times New Roman" w:cs="Times New Roman"/>
          <w:lang w:val="uk-UA"/>
        </w:rPr>
        <w:t>питань пожежної безпеки</w:t>
      </w:r>
      <w:r w:rsidRPr="00907F9E">
        <w:rPr>
          <w:rFonts w:ascii="Times New Roman" w:eastAsia="Arial" w:hAnsi="Times New Roman" w:cs="Times New Roman"/>
          <w:lang w:val="uk-UA"/>
        </w:rPr>
        <w:t>:</w:t>
      </w:r>
    </w:p>
    <w:p w:rsidR="00907F9E" w:rsidRPr="00907F9E" w:rsidRDefault="00907F9E" w:rsidP="00907F9E">
      <w:pPr>
        <w:widowControl w:val="0"/>
        <w:autoSpaceDE w:val="0"/>
        <w:autoSpaceDN w:val="0"/>
        <w:spacing w:after="0" w:line="240" w:lineRule="auto"/>
        <w:ind w:firstLine="709"/>
        <w:jc w:val="both"/>
        <w:rPr>
          <w:rFonts w:ascii="Times New Roman" w:eastAsia="Arial" w:hAnsi="Times New Roman" w:cs="Times New Roman"/>
          <w:lang w:val="uk-UA"/>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4677"/>
        <w:gridCol w:w="851"/>
        <w:gridCol w:w="850"/>
        <w:gridCol w:w="939"/>
      </w:tblGrid>
      <w:tr w:rsidR="00907F9E" w:rsidRPr="00907F9E" w:rsidTr="0014442C">
        <w:trPr>
          <w:jc w:val="center"/>
        </w:trPr>
        <w:tc>
          <w:tcPr>
            <w:tcW w:w="709" w:type="dxa"/>
            <w:vMerge w:val="restart"/>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 п/п</w:t>
            </w:r>
          </w:p>
        </w:tc>
        <w:tc>
          <w:tcPr>
            <w:tcW w:w="6662" w:type="dxa"/>
            <w:gridSpan w:val="2"/>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Законодавчі та нормативно-правові акти</w:t>
            </w:r>
          </w:p>
        </w:tc>
        <w:tc>
          <w:tcPr>
            <w:tcW w:w="851" w:type="dxa"/>
            <w:vMerge w:val="restart"/>
            <w:shd w:val="clear" w:color="auto" w:fill="auto"/>
            <w:textDirection w:val="btLr"/>
            <w:vAlign w:val="center"/>
          </w:tcPr>
          <w:p w:rsidR="00907F9E" w:rsidRPr="00907F9E" w:rsidRDefault="00907F9E" w:rsidP="00907F9E">
            <w:pPr>
              <w:widowControl w:val="0"/>
              <w:autoSpaceDE w:val="0"/>
              <w:autoSpaceDN w:val="0"/>
              <w:spacing w:after="0" w:line="240" w:lineRule="auto"/>
              <w:ind w:left="113" w:right="113"/>
              <w:jc w:val="center"/>
              <w:rPr>
                <w:rFonts w:ascii="Times New Roman" w:eastAsia="Calibri" w:hAnsi="Times New Roman" w:cs="Times New Roman"/>
                <w:lang w:val="uk-UA"/>
              </w:rPr>
            </w:pPr>
            <w:r w:rsidRPr="00907F9E">
              <w:rPr>
                <w:rFonts w:ascii="Times New Roman" w:eastAsia="Calibri" w:hAnsi="Times New Roman" w:cs="Times New Roman"/>
                <w:lang w:val="uk-UA"/>
              </w:rPr>
              <w:t>Кількість осіб, які вивчають</w:t>
            </w:r>
          </w:p>
        </w:tc>
        <w:tc>
          <w:tcPr>
            <w:tcW w:w="850" w:type="dxa"/>
            <w:vMerge w:val="restart"/>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Ціна без ПДВ, грн</w:t>
            </w:r>
          </w:p>
        </w:tc>
        <w:tc>
          <w:tcPr>
            <w:tcW w:w="939" w:type="dxa"/>
            <w:vMerge w:val="restart"/>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Сума без ПДВ, грн</w:t>
            </w:r>
          </w:p>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p>
        </w:tc>
      </w:tr>
      <w:tr w:rsidR="00907F9E" w:rsidRPr="00907F9E" w:rsidTr="0014442C">
        <w:trPr>
          <w:trHeight w:val="1797"/>
          <w:jc w:val="center"/>
        </w:trPr>
        <w:tc>
          <w:tcPr>
            <w:tcW w:w="709" w:type="dxa"/>
            <w:vMerge/>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sz w:val="28"/>
                <w:szCs w:val="28"/>
                <w:lang w:val="uk-UA"/>
              </w:rPr>
            </w:pPr>
          </w:p>
        </w:tc>
        <w:tc>
          <w:tcPr>
            <w:tcW w:w="1985" w:type="dxa"/>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Позначення</w:t>
            </w:r>
          </w:p>
        </w:tc>
        <w:tc>
          <w:tcPr>
            <w:tcW w:w="4677" w:type="dxa"/>
            <w:shd w:val="clear" w:color="auto" w:fill="auto"/>
            <w:vAlign w:val="center"/>
          </w:tcPr>
          <w:p w:rsidR="00907F9E" w:rsidRPr="00907F9E" w:rsidRDefault="00907F9E" w:rsidP="00907F9E">
            <w:pPr>
              <w:widowControl w:val="0"/>
              <w:autoSpaceDE w:val="0"/>
              <w:autoSpaceDN w:val="0"/>
              <w:spacing w:after="0" w:line="240" w:lineRule="auto"/>
              <w:jc w:val="center"/>
              <w:rPr>
                <w:rFonts w:ascii="Times New Roman" w:eastAsia="Calibri" w:hAnsi="Times New Roman" w:cs="Times New Roman"/>
                <w:lang w:val="uk-UA"/>
              </w:rPr>
            </w:pPr>
            <w:r w:rsidRPr="00907F9E">
              <w:rPr>
                <w:rFonts w:ascii="Times New Roman" w:eastAsia="Calibri" w:hAnsi="Times New Roman" w:cs="Times New Roman"/>
                <w:lang w:val="uk-UA"/>
              </w:rPr>
              <w:t>Скорочена назва</w:t>
            </w:r>
          </w:p>
        </w:tc>
        <w:tc>
          <w:tcPr>
            <w:tcW w:w="851" w:type="dxa"/>
            <w:vMerge/>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sz w:val="28"/>
                <w:szCs w:val="28"/>
                <w:lang w:val="uk-UA"/>
              </w:rPr>
            </w:pPr>
          </w:p>
        </w:tc>
        <w:tc>
          <w:tcPr>
            <w:tcW w:w="850" w:type="dxa"/>
            <w:vMerge/>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sz w:val="28"/>
                <w:szCs w:val="28"/>
                <w:lang w:val="uk-UA"/>
              </w:rPr>
            </w:pPr>
          </w:p>
        </w:tc>
        <w:tc>
          <w:tcPr>
            <w:tcW w:w="939" w:type="dxa"/>
            <w:vMerge/>
            <w:shd w:val="clear" w:color="auto" w:fill="auto"/>
          </w:tcPr>
          <w:p w:rsidR="00907F9E" w:rsidRPr="00907F9E" w:rsidRDefault="00907F9E" w:rsidP="00907F9E">
            <w:pPr>
              <w:widowControl w:val="0"/>
              <w:autoSpaceDE w:val="0"/>
              <w:autoSpaceDN w:val="0"/>
              <w:spacing w:after="0" w:line="240" w:lineRule="auto"/>
              <w:jc w:val="both"/>
              <w:rPr>
                <w:rFonts w:ascii="Times New Roman" w:eastAsia="Calibri" w:hAnsi="Times New Roman" w:cs="Times New Roman"/>
                <w:sz w:val="28"/>
                <w:szCs w:val="28"/>
                <w:lang w:val="uk-UA"/>
              </w:rPr>
            </w:pPr>
          </w:p>
        </w:tc>
      </w:tr>
      <w:tr w:rsidR="002A647E" w:rsidRPr="00907F9E" w:rsidTr="0014442C">
        <w:trPr>
          <w:jc w:val="center"/>
        </w:trPr>
        <w:tc>
          <w:tcPr>
            <w:tcW w:w="709" w:type="dxa"/>
            <w:tcBorders>
              <w:bottom w:val="single" w:sz="4" w:space="0" w:color="auto"/>
            </w:tcBorders>
            <w:shd w:val="clear" w:color="auto" w:fill="auto"/>
          </w:tcPr>
          <w:p w:rsidR="002A647E" w:rsidRPr="00907F9E" w:rsidRDefault="002A647E" w:rsidP="00907F9E">
            <w:pPr>
              <w:widowControl w:val="0"/>
              <w:autoSpaceDE w:val="0"/>
              <w:autoSpaceDN w:val="0"/>
              <w:spacing w:after="0" w:line="240" w:lineRule="auto"/>
              <w:jc w:val="both"/>
              <w:rPr>
                <w:rFonts w:ascii="Times New Roman" w:eastAsia="Calibri" w:hAnsi="Times New Roman" w:cs="Times New Roman"/>
                <w:sz w:val="28"/>
                <w:szCs w:val="28"/>
                <w:lang w:val="uk-UA"/>
              </w:rPr>
            </w:pPr>
            <w:r w:rsidRPr="00907F9E">
              <w:rPr>
                <w:rFonts w:ascii="Times New Roman" w:eastAsia="Calibri" w:hAnsi="Times New Roman" w:cs="Times New Roman"/>
                <w:sz w:val="28"/>
                <w:szCs w:val="28"/>
                <w:lang w:val="uk-UA"/>
              </w:rPr>
              <w:t>1.</w:t>
            </w:r>
          </w:p>
        </w:tc>
        <w:tc>
          <w:tcPr>
            <w:tcW w:w="1985" w:type="dxa"/>
            <w:tcBorders>
              <w:bottom w:val="single" w:sz="4" w:space="0" w:color="auto"/>
            </w:tcBorders>
            <w:shd w:val="clear" w:color="auto" w:fill="auto"/>
          </w:tcPr>
          <w:p w:rsidR="002A647E" w:rsidRPr="007C6078" w:rsidRDefault="002A647E" w:rsidP="00561771">
            <w:pPr>
              <w:widowControl w:val="0"/>
              <w:autoSpaceDE w:val="0"/>
              <w:autoSpaceDN w:val="0"/>
              <w:spacing w:after="0" w:line="240" w:lineRule="auto"/>
              <w:rPr>
                <w:rFonts w:ascii="Times New Roman" w:hAnsi="Times New Roman" w:cs="Times New Roman"/>
                <w:lang w:val="uk-UA"/>
              </w:rPr>
            </w:pPr>
            <w:bookmarkStart w:id="1" w:name="_Hlk108164885"/>
            <w:r w:rsidRPr="007C6078">
              <w:rPr>
                <w:rFonts w:ascii="Times New Roman" w:hAnsi="Times New Roman" w:cs="Times New Roman"/>
                <w:lang w:val="uk-UA"/>
              </w:rPr>
              <w:t xml:space="preserve">Навчання з питань пожежної безпеки посадових осіб </w:t>
            </w:r>
            <w:bookmarkEnd w:id="1"/>
          </w:p>
        </w:tc>
        <w:tc>
          <w:tcPr>
            <w:tcW w:w="4677" w:type="dxa"/>
            <w:tcBorders>
              <w:bottom w:val="single" w:sz="4" w:space="0" w:color="auto"/>
            </w:tcBorders>
            <w:shd w:val="clear" w:color="auto" w:fill="auto"/>
          </w:tcPr>
          <w:p w:rsidR="002A647E" w:rsidRPr="007C6078" w:rsidRDefault="002A647E" w:rsidP="00C574F9">
            <w:pPr>
              <w:widowControl w:val="0"/>
              <w:autoSpaceDE w:val="0"/>
              <w:autoSpaceDN w:val="0"/>
              <w:spacing w:after="0" w:line="240" w:lineRule="auto"/>
              <w:rPr>
                <w:rFonts w:ascii="Times New Roman" w:hAnsi="Times New Roman" w:cs="Times New Roman"/>
                <w:lang w:val="uk-UA"/>
              </w:rPr>
            </w:pPr>
            <w:r w:rsidRPr="007C6078">
              <w:rPr>
                <w:rFonts w:ascii="Times New Roman" w:hAnsi="Times New Roman" w:cs="Times New Roman"/>
                <w:lang w:val="uk-UA"/>
              </w:rPr>
              <w:t>Правила пожежної безпеки в Україні</w:t>
            </w:r>
            <w:r>
              <w:rPr>
                <w:rFonts w:ascii="Times New Roman" w:hAnsi="Times New Roman" w:cs="Times New Roman"/>
                <w:lang w:val="uk-UA"/>
              </w:rPr>
              <w:t>,</w:t>
            </w:r>
          </w:p>
          <w:p w:rsidR="002A647E" w:rsidRPr="007C6078" w:rsidRDefault="002A647E" w:rsidP="00C574F9">
            <w:pPr>
              <w:widowControl w:val="0"/>
              <w:autoSpaceDE w:val="0"/>
              <w:autoSpaceDN w:val="0"/>
              <w:spacing w:after="0" w:line="240" w:lineRule="auto"/>
              <w:rPr>
                <w:rFonts w:ascii="Times New Roman" w:hAnsi="Times New Roman" w:cs="Times New Roman"/>
                <w:lang w:val="uk-UA"/>
              </w:rPr>
            </w:pPr>
            <w:r w:rsidRPr="007C6078">
              <w:rPr>
                <w:rFonts w:ascii="Times New Roman" w:hAnsi="Times New Roman" w:cs="Times New Roman"/>
                <w:lang w:val="uk-UA"/>
              </w:rPr>
              <w:t>Порядок видачі дозволів на виконання робіт підвищеної небезпеки та на експлуатацію (застосування) машин, механізмів, устаткування підвищеної небезпеки</w:t>
            </w:r>
          </w:p>
        </w:tc>
        <w:tc>
          <w:tcPr>
            <w:tcW w:w="851" w:type="dxa"/>
            <w:tcBorders>
              <w:bottom w:val="single" w:sz="4" w:space="0" w:color="auto"/>
            </w:tcBorders>
            <w:shd w:val="clear" w:color="auto" w:fill="auto"/>
          </w:tcPr>
          <w:p w:rsidR="002A647E" w:rsidRPr="00907F9E" w:rsidRDefault="002A647E" w:rsidP="00907F9E">
            <w:pPr>
              <w:widowControl w:val="0"/>
              <w:autoSpaceDE w:val="0"/>
              <w:autoSpaceDN w:val="0"/>
              <w:spacing w:after="0" w:line="240" w:lineRule="auto"/>
              <w:jc w:val="center"/>
              <w:rPr>
                <w:rFonts w:ascii="Times New Roman" w:eastAsia="Calibri" w:hAnsi="Times New Roman" w:cs="Times New Roman"/>
                <w:lang w:val="uk-UA"/>
              </w:rPr>
            </w:pPr>
          </w:p>
        </w:tc>
        <w:tc>
          <w:tcPr>
            <w:tcW w:w="850" w:type="dxa"/>
            <w:tcBorders>
              <w:bottom w:val="single" w:sz="4" w:space="0" w:color="auto"/>
            </w:tcBorders>
            <w:shd w:val="clear" w:color="auto" w:fill="auto"/>
          </w:tcPr>
          <w:p w:rsidR="002A647E" w:rsidRPr="00907F9E" w:rsidRDefault="003D6147" w:rsidP="00907F9E">
            <w:pPr>
              <w:widowControl w:val="0"/>
              <w:autoSpaceDE w:val="0"/>
              <w:autoSpaceDN w:val="0"/>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450,00</w:t>
            </w:r>
          </w:p>
        </w:tc>
        <w:tc>
          <w:tcPr>
            <w:tcW w:w="939" w:type="dxa"/>
            <w:tcBorders>
              <w:bottom w:val="single" w:sz="4" w:space="0" w:color="auto"/>
            </w:tcBorders>
            <w:shd w:val="clear" w:color="auto" w:fill="auto"/>
          </w:tcPr>
          <w:p w:rsidR="002A647E" w:rsidRPr="00907F9E" w:rsidRDefault="002A647E" w:rsidP="00907F9E">
            <w:pPr>
              <w:widowControl w:val="0"/>
              <w:autoSpaceDE w:val="0"/>
              <w:autoSpaceDN w:val="0"/>
              <w:spacing w:after="0" w:line="240" w:lineRule="auto"/>
              <w:jc w:val="center"/>
              <w:rPr>
                <w:rFonts w:ascii="Times New Roman" w:eastAsia="Calibri" w:hAnsi="Times New Roman" w:cs="Times New Roman"/>
                <w:lang w:val="uk-UA"/>
              </w:rPr>
            </w:pPr>
          </w:p>
        </w:tc>
      </w:tr>
      <w:tr w:rsidR="002A647E" w:rsidRPr="00907F9E" w:rsidTr="0014442C">
        <w:trPr>
          <w:jc w:val="center"/>
        </w:trPr>
        <w:tc>
          <w:tcPr>
            <w:tcW w:w="709" w:type="dxa"/>
            <w:tcBorders>
              <w:left w:val="nil"/>
              <w:bottom w:val="nil"/>
              <w:right w:val="nil"/>
            </w:tcBorders>
            <w:shd w:val="clear" w:color="auto" w:fill="auto"/>
          </w:tcPr>
          <w:p w:rsidR="002A647E" w:rsidRPr="00907F9E" w:rsidRDefault="002A647E" w:rsidP="00907F9E">
            <w:pPr>
              <w:widowControl w:val="0"/>
              <w:autoSpaceDE w:val="0"/>
              <w:autoSpaceDN w:val="0"/>
              <w:spacing w:after="0" w:line="240" w:lineRule="auto"/>
              <w:jc w:val="both"/>
              <w:rPr>
                <w:rFonts w:ascii="Times New Roman" w:eastAsia="Calibri" w:hAnsi="Times New Roman" w:cs="Times New Roman"/>
                <w:lang w:val="uk-UA"/>
              </w:rPr>
            </w:pPr>
          </w:p>
        </w:tc>
        <w:tc>
          <w:tcPr>
            <w:tcW w:w="1985" w:type="dxa"/>
            <w:tcBorders>
              <w:left w:val="nil"/>
              <w:bottom w:val="nil"/>
              <w:right w:val="nil"/>
            </w:tcBorders>
            <w:shd w:val="clear" w:color="auto" w:fill="auto"/>
          </w:tcPr>
          <w:p w:rsidR="002A647E" w:rsidRPr="00907F9E" w:rsidRDefault="002A647E" w:rsidP="00907F9E">
            <w:pPr>
              <w:widowControl w:val="0"/>
              <w:autoSpaceDE w:val="0"/>
              <w:autoSpaceDN w:val="0"/>
              <w:spacing w:after="0" w:line="240" w:lineRule="auto"/>
              <w:jc w:val="both"/>
              <w:rPr>
                <w:rFonts w:ascii="Times New Roman" w:eastAsia="Calibri" w:hAnsi="Times New Roman" w:cs="Times New Roman"/>
                <w:lang w:val="uk-UA"/>
              </w:rPr>
            </w:pPr>
          </w:p>
        </w:tc>
        <w:tc>
          <w:tcPr>
            <w:tcW w:w="4677" w:type="dxa"/>
            <w:tcBorders>
              <w:left w:val="nil"/>
              <w:bottom w:val="nil"/>
              <w:right w:val="nil"/>
            </w:tcBorders>
            <w:shd w:val="clear" w:color="auto" w:fill="auto"/>
          </w:tcPr>
          <w:p w:rsidR="002A647E" w:rsidRPr="00907F9E" w:rsidRDefault="002A647E" w:rsidP="00907F9E">
            <w:pPr>
              <w:widowControl w:val="0"/>
              <w:autoSpaceDE w:val="0"/>
              <w:autoSpaceDN w:val="0"/>
              <w:spacing w:after="0" w:line="240" w:lineRule="auto"/>
              <w:jc w:val="both"/>
              <w:rPr>
                <w:rFonts w:ascii="Times New Roman" w:eastAsia="Calibri" w:hAnsi="Times New Roman" w:cs="Times New Roman"/>
                <w:lang w:val="uk-UA"/>
              </w:rPr>
            </w:pPr>
          </w:p>
        </w:tc>
        <w:tc>
          <w:tcPr>
            <w:tcW w:w="851" w:type="dxa"/>
            <w:tcBorders>
              <w:left w:val="nil"/>
              <w:bottom w:val="nil"/>
              <w:right w:val="nil"/>
            </w:tcBorders>
            <w:shd w:val="clear" w:color="auto" w:fill="auto"/>
          </w:tcPr>
          <w:p w:rsidR="002A647E" w:rsidRPr="00907F9E" w:rsidRDefault="002A647E" w:rsidP="00907F9E">
            <w:pPr>
              <w:widowControl w:val="0"/>
              <w:autoSpaceDE w:val="0"/>
              <w:autoSpaceDN w:val="0"/>
              <w:spacing w:after="0" w:line="240" w:lineRule="auto"/>
              <w:jc w:val="both"/>
              <w:rPr>
                <w:rFonts w:ascii="Times New Roman" w:eastAsia="Calibri" w:hAnsi="Times New Roman" w:cs="Times New Roman"/>
                <w:lang w:val="uk-UA"/>
              </w:rPr>
            </w:pPr>
          </w:p>
        </w:tc>
        <w:tc>
          <w:tcPr>
            <w:tcW w:w="850" w:type="dxa"/>
            <w:tcBorders>
              <w:left w:val="nil"/>
              <w:bottom w:val="nil"/>
              <w:right w:val="nil"/>
            </w:tcBorders>
            <w:shd w:val="clear" w:color="auto" w:fill="auto"/>
          </w:tcPr>
          <w:p w:rsidR="002A647E" w:rsidRPr="00907F9E" w:rsidRDefault="002A647E" w:rsidP="00907F9E">
            <w:pPr>
              <w:widowControl w:val="0"/>
              <w:autoSpaceDE w:val="0"/>
              <w:autoSpaceDN w:val="0"/>
              <w:spacing w:after="0" w:line="240" w:lineRule="auto"/>
              <w:jc w:val="both"/>
              <w:rPr>
                <w:rFonts w:ascii="Times New Roman" w:eastAsia="Calibri" w:hAnsi="Times New Roman" w:cs="Times New Roman"/>
                <w:lang w:val="uk-UA"/>
              </w:rPr>
            </w:pPr>
            <w:r w:rsidRPr="00907F9E">
              <w:rPr>
                <w:rFonts w:ascii="Times New Roman" w:eastAsia="Calibri" w:hAnsi="Times New Roman" w:cs="Times New Roman"/>
                <w:lang w:val="uk-UA"/>
              </w:rPr>
              <w:t>Разом</w:t>
            </w:r>
          </w:p>
        </w:tc>
        <w:tc>
          <w:tcPr>
            <w:tcW w:w="939" w:type="dxa"/>
            <w:tcBorders>
              <w:left w:val="nil"/>
              <w:bottom w:val="nil"/>
              <w:right w:val="nil"/>
            </w:tcBorders>
            <w:shd w:val="clear" w:color="auto" w:fill="auto"/>
          </w:tcPr>
          <w:p w:rsidR="002A647E" w:rsidRPr="00907F9E" w:rsidRDefault="002A647E" w:rsidP="00907F9E">
            <w:pPr>
              <w:widowControl w:val="0"/>
              <w:autoSpaceDE w:val="0"/>
              <w:autoSpaceDN w:val="0"/>
              <w:spacing w:after="0" w:line="240" w:lineRule="auto"/>
              <w:jc w:val="both"/>
              <w:rPr>
                <w:rFonts w:ascii="Times New Roman" w:eastAsia="Calibri" w:hAnsi="Times New Roman" w:cs="Times New Roman"/>
                <w:lang w:val="uk-UA"/>
              </w:rPr>
            </w:pPr>
          </w:p>
        </w:tc>
      </w:tr>
    </w:tbl>
    <w:p w:rsidR="00907F9E" w:rsidRPr="00907F9E" w:rsidRDefault="00907F9E" w:rsidP="00907F9E">
      <w:pPr>
        <w:widowControl w:val="0"/>
        <w:tabs>
          <w:tab w:val="left" w:pos="6379"/>
        </w:tabs>
        <w:autoSpaceDE w:val="0"/>
        <w:autoSpaceDN w:val="0"/>
        <w:spacing w:after="0" w:line="240" w:lineRule="auto"/>
        <w:jc w:val="right"/>
        <w:rPr>
          <w:rFonts w:ascii="Times New Roman" w:eastAsia="Arial" w:hAnsi="Times New Roman" w:cs="Times New Roman"/>
          <w:lang w:val="uk-UA"/>
        </w:rPr>
      </w:pPr>
    </w:p>
    <w:p w:rsidR="00907F9E" w:rsidRPr="00907F9E" w:rsidRDefault="00907F9E" w:rsidP="00907F9E">
      <w:pPr>
        <w:widowControl w:val="0"/>
        <w:tabs>
          <w:tab w:val="left" w:pos="6379"/>
        </w:tabs>
        <w:autoSpaceDE w:val="0"/>
        <w:autoSpaceDN w:val="0"/>
        <w:spacing w:after="0" w:line="240" w:lineRule="auto"/>
        <w:jc w:val="center"/>
        <w:rPr>
          <w:rFonts w:ascii="Times New Roman" w:eastAsia="Arial" w:hAnsi="Times New Roman" w:cs="Times New Roman"/>
          <w:lang w:val="uk-UA"/>
        </w:rPr>
      </w:pP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r w:rsidRPr="00907F9E">
        <w:rPr>
          <w:rFonts w:ascii="Times New Roman" w:eastAsia="Arial" w:hAnsi="Times New Roman" w:cs="Times New Roman"/>
          <w:lang w:val="uk-UA"/>
        </w:rPr>
        <w:t>Загальна вартість послуг, що надається за цією Специфікацією  становить:</w:t>
      </w:r>
    </w:p>
    <w:p w:rsidR="00907F9E" w:rsidRPr="00907F9E" w:rsidRDefault="00A06208"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r>
        <w:rPr>
          <w:rFonts w:ascii="Times New Roman" w:eastAsia="Arial" w:hAnsi="Times New Roman" w:cs="Times New Roman"/>
          <w:lang w:val="uk-UA"/>
        </w:rPr>
        <w:t>________</w:t>
      </w:r>
      <w:r w:rsidR="00907F9E" w:rsidRPr="00907F9E">
        <w:rPr>
          <w:rFonts w:ascii="Times New Roman" w:eastAsia="Arial" w:hAnsi="Times New Roman" w:cs="Times New Roman"/>
          <w:lang w:val="uk-UA"/>
        </w:rPr>
        <w:t xml:space="preserve"> (</w:t>
      </w:r>
      <w:r>
        <w:rPr>
          <w:rFonts w:ascii="Times New Roman" w:eastAsia="Arial" w:hAnsi="Times New Roman" w:cs="Times New Roman"/>
          <w:lang w:val="uk-UA"/>
        </w:rPr>
        <w:t>______________</w:t>
      </w:r>
      <w:r w:rsidR="00907F9E" w:rsidRPr="00907F9E">
        <w:rPr>
          <w:rFonts w:ascii="Times New Roman" w:eastAsia="Arial" w:hAnsi="Times New Roman" w:cs="Times New Roman"/>
          <w:lang w:val="uk-UA"/>
        </w:rPr>
        <w:t>) грн.</w:t>
      </w:r>
    </w:p>
    <w:p w:rsidR="00907F9E" w:rsidRPr="00907F9E" w:rsidRDefault="00D2194F" w:rsidP="00907F9E">
      <w:pPr>
        <w:widowControl w:val="0"/>
        <w:tabs>
          <w:tab w:val="left" w:pos="6379"/>
        </w:tabs>
        <w:autoSpaceDE w:val="0"/>
        <w:autoSpaceDN w:val="0"/>
        <w:spacing w:after="0" w:line="240" w:lineRule="auto"/>
        <w:jc w:val="both"/>
        <w:rPr>
          <w:rFonts w:ascii="Times New Roman" w:eastAsia="Arial" w:hAnsi="Times New Roman" w:cs="Times New Roman"/>
          <w:sz w:val="16"/>
          <w:szCs w:val="16"/>
          <w:lang w:val="uk-UA"/>
        </w:rPr>
      </w:pPr>
      <w:r>
        <w:rPr>
          <w:rFonts w:ascii="Times New Roman" w:eastAsia="Arial" w:hAnsi="Times New Roman" w:cs="Times New Roman"/>
          <w:sz w:val="16"/>
          <w:szCs w:val="16"/>
          <w:lang w:val="uk-UA"/>
        </w:rPr>
        <w:t xml:space="preserve">           </w:t>
      </w:r>
      <w:r w:rsidR="00A06208">
        <w:rPr>
          <w:rFonts w:ascii="Times New Roman" w:eastAsia="Arial" w:hAnsi="Times New Roman" w:cs="Times New Roman"/>
          <w:sz w:val="16"/>
          <w:szCs w:val="16"/>
          <w:lang w:val="uk-UA"/>
        </w:rPr>
        <w:t xml:space="preserve">    </w:t>
      </w:r>
      <w:r>
        <w:rPr>
          <w:rFonts w:ascii="Times New Roman" w:eastAsia="Arial" w:hAnsi="Times New Roman" w:cs="Times New Roman"/>
          <w:sz w:val="16"/>
          <w:szCs w:val="16"/>
          <w:lang w:val="uk-UA"/>
        </w:rPr>
        <w:t xml:space="preserve">             </w:t>
      </w:r>
      <w:r w:rsidR="00907F9E" w:rsidRPr="00907F9E">
        <w:rPr>
          <w:rFonts w:ascii="Times New Roman" w:eastAsia="Arial" w:hAnsi="Times New Roman" w:cs="Times New Roman"/>
          <w:sz w:val="16"/>
          <w:szCs w:val="16"/>
          <w:lang w:val="uk-UA"/>
        </w:rPr>
        <w:t>(сума прописом)</w:t>
      </w: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sz w:val="16"/>
          <w:szCs w:val="16"/>
          <w:lang w:val="uk-UA"/>
        </w:rPr>
      </w:pP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r w:rsidRPr="00907F9E">
        <w:rPr>
          <w:rFonts w:ascii="Times New Roman" w:eastAsia="Arial" w:hAnsi="Times New Roman" w:cs="Times New Roman"/>
          <w:lang w:val="uk-UA"/>
        </w:rPr>
        <w:t xml:space="preserve">Кількість осіб, які проходять підвищення кваліфікації – </w:t>
      </w:r>
      <w:r w:rsidR="00A06208">
        <w:rPr>
          <w:rFonts w:ascii="Times New Roman" w:eastAsia="Arial" w:hAnsi="Times New Roman" w:cs="Times New Roman"/>
          <w:lang w:val="uk-UA"/>
        </w:rPr>
        <w:t>__</w:t>
      </w:r>
      <w:r w:rsidRPr="00907F9E">
        <w:rPr>
          <w:rFonts w:ascii="Times New Roman" w:eastAsia="Arial" w:hAnsi="Times New Roman" w:cs="Times New Roman"/>
          <w:lang w:val="uk-UA"/>
        </w:rPr>
        <w:t xml:space="preserve">. </w:t>
      </w: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r w:rsidRPr="00907F9E">
        <w:rPr>
          <w:rFonts w:ascii="Times New Roman" w:eastAsia="Arial" w:hAnsi="Times New Roman" w:cs="Times New Roman"/>
          <w:lang w:val="uk-UA"/>
        </w:rPr>
        <w:t>Ця специфікація є невід’ємною частиною Договору №</w:t>
      </w:r>
      <w:r w:rsidR="008A1911">
        <w:rPr>
          <w:rFonts w:ascii="Times New Roman" w:eastAsia="Arial" w:hAnsi="Times New Roman" w:cs="Times New Roman"/>
          <w:lang w:val="uk-UA"/>
        </w:rPr>
        <w:t xml:space="preserve"> </w:t>
      </w:r>
      <w:r w:rsidR="00A06208">
        <w:rPr>
          <w:rFonts w:ascii="Times New Roman" w:eastAsia="Arial" w:hAnsi="Times New Roman" w:cs="Times New Roman"/>
          <w:lang w:val="uk-UA"/>
        </w:rPr>
        <w:t>_______</w:t>
      </w:r>
      <w:r w:rsidR="008A1911" w:rsidRPr="008A1911">
        <w:rPr>
          <w:rFonts w:ascii="Times New Roman" w:eastAsia="Arial" w:hAnsi="Times New Roman" w:cs="Times New Roman"/>
          <w:lang w:val="uk-UA"/>
        </w:rPr>
        <w:t xml:space="preserve">/ПБ  від «____» </w:t>
      </w:r>
      <w:r w:rsidR="00A06208">
        <w:rPr>
          <w:rFonts w:ascii="Times New Roman" w:eastAsia="Arial" w:hAnsi="Times New Roman" w:cs="Times New Roman"/>
          <w:lang w:val="uk-UA"/>
        </w:rPr>
        <w:t>__________</w:t>
      </w:r>
      <w:r w:rsidR="008A1911" w:rsidRPr="008A1911">
        <w:rPr>
          <w:rFonts w:ascii="Times New Roman" w:eastAsia="Arial" w:hAnsi="Times New Roman" w:cs="Times New Roman"/>
          <w:lang w:val="uk-UA"/>
        </w:rPr>
        <w:t xml:space="preserve"> 2023 </w:t>
      </w:r>
      <w:r w:rsidRPr="00907F9E">
        <w:rPr>
          <w:rFonts w:ascii="Times New Roman" w:eastAsia="Arial" w:hAnsi="Times New Roman" w:cs="Times New Roman"/>
          <w:lang w:val="uk-UA"/>
        </w:rPr>
        <w:t>р.</w:t>
      </w:r>
    </w:p>
    <w:p w:rsidR="00907F9E" w:rsidRPr="00907F9E" w:rsidRDefault="00907F9E" w:rsidP="00907F9E">
      <w:pPr>
        <w:widowControl w:val="0"/>
        <w:tabs>
          <w:tab w:val="left" w:pos="6379"/>
        </w:tabs>
        <w:autoSpaceDE w:val="0"/>
        <w:autoSpaceDN w:val="0"/>
        <w:spacing w:after="0" w:line="240" w:lineRule="auto"/>
        <w:jc w:val="both"/>
        <w:rPr>
          <w:rFonts w:ascii="Times New Roman" w:eastAsia="Arial" w:hAnsi="Times New Roman" w:cs="Times New Roman"/>
          <w:lang w:val="uk-UA"/>
        </w:rPr>
      </w:pPr>
    </w:p>
    <w:p w:rsidR="00907F9E" w:rsidRDefault="00907F9E" w:rsidP="00907F9E">
      <w:pPr>
        <w:widowControl w:val="0"/>
        <w:autoSpaceDE w:val="0"/>
        <w:autoSpaceDN w:val="0"/>
        <w:spacing w:after="0" w:line="240" w:lineRule="auto"/>
        <w:ind w:right="-8"/>
        <w:jc w:val="both"/>
        <w:rPr>
          <w:rFonts w:ascii="Times New Roman" w:eastAsia="Arial" w:hAnsi="Times New Roman" w:cs="Times New Roman"/>
          <w:b/>
          <w:sz w:val="24"/>
          <w:szCs w:val="24"/>
          <w:lang w:val="uk-UA"/>
        </w:rPr>
      </w:pPr>
    </w:p>
    <w:p w:rsidR="00625838" w:rsidRPr="00907F9E" w:rsidRDefault="00625838" w:rsidP="00907F9E">
      <w:pPr>
        <w:widowControl w:val="0"/>
        <w:autoSpaceDE w:val="0"/>
        <w:autoSpaceDN w:val="0"/>
        <w:spacing w:after="0" w:line="240" w:lineRule="auto"/>
        <w:ind w:right="-8"/>
        <w:jc w:val="both"/>
        <w:rPr>
          <w:rFonts w:ascii="Times New Roman" w:eastAsia="Arial" w:hAnsi="Times New Roman" w:cs="Times New Roman"/>
          <w:b/>
          <w:sz w:val="24"/>
          <w:szCs w:val="24"/>
          <w:lang w:val="uk-UA"/>
        </w:rPr>
      </w:pPr>
    </w:p>
    <w:p w:rsidR="00907F9E" w:rsidRPr="00907F9E" w:rsidRDefault="00907F9E" w:rsidP="00907F9E">
      <w:pPr>
        <w:widowControl w:val="0"/>
        <w:tabs>
          <w:tab w:val="left" w:pos="6379"/>
        </w:tabs>
        <w:autoSpaceDE w:val="0"/>
        <w:autoSpaceDN w:val="0"/>
        <w:spacing w:after="0" w:line="240" w:lineRule="auto"/>
        <w:ind w:right="-8"/>
        <w:jc w:val="both"/>
        <w:rPr>
          <w:rFonts w:ascii="Times New Roman" w:eastAsia="Arial" w:hAnsi="Times New Roman" w:cs="Times New Roman"/>
          <w:sz w:val="24"/>
          <w:szCs w:val="24"/>
          <w:lang w:val="uk-UA"/>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134"/>
        <w:gridCol w:w="4677"/>
      </w:tblGrid>
      <w:tr w:rsidR="00907F9E" w:rsidRPr="00907F9E" w:rsidTr="00561771">
        <w:tc>
          <w:tcPr>
            <w:tcW w:w="3936" w:type="dxa"/>
          </w:tcPr>
          <w:p w:rsidR="00907F9E" w:rsidRPr="00D2194F" w:rsidRDefault="00907F9E" w:rsidP="00907F9E">
            <w:pPr>
              <w:tabs>
                <w:tab w:val="left" w:pos="6379"/>
              </w:tabs>
              <w:ind w:right="-8"/>
              <w:jc w:val="both"/>
              <w:rPr>
                <w:rFonts w:ascii="Times New Roman" w:eastAsia="Arial" w:hAnsi="Times New Roman"/>
                <w:b/>
                <w:sz w:val="24"/>
                <w:szCs w:val="24"/>
              </w:rPr>
            </w:pPr>
            <w:r w:rsidRPr="00D2194F">
              <w:rPr>
                <w:rFonts w:ascii="Times New Roman" w:eastAsia="Arial" w:hAnsi="Times New Roman"/>
                <w:b/>
                <w:sz w:val="24"/>
                <w:szCs w:val="24"/>
              </w:rPr>
              <w:t>ВИКОНАВЕЦЬ</w:t>
            </w:r>
          </w:p>
        </w:tc>
        <w:tc>
          <w:tcPr>
            <w:tcW w:w="1134" w:type="dxa"/>
          </w:tcPr>
          <w:p w:rsidR="00907F9E" w:rsidRPr="00D2194F" w:rsidRDefault="00907F9E" w:rsidP="00907F9E">
            <w:pPr>
              <w:tabs>
                <w:tab w:val="left" w:pos="6379"/>
              </w:tabs>
              <w:ind w:right="-8"/>
              <w:jc w:val="both"/>
              <w:rPr>
                <w:rFonts w:ascii="Times New Roman" w:eastAsia="Arial" w:hAnsi="Times New Roman"/>
                <w:b/>
                <w:sz w:val="24"/>
                <w:szCs w:val="24"/>
              </w:rPr>
            </w:pPr>
          </w:p>
        </w:tc>
        <w:tc>
          <w:tcPr>
            <w:tcW w:w="4677" w:type="dxa"/>
          </w:tcPr>
          <w:p w:rsidR="00907F9E" w:rsidRPr="00D2194F" w:rsidRDefault="00907F9E" w:rsidP="00907F9E">
            <w:pPr>
              <w:tabs>
                <w:tab w:val="left" w:pos="6379"/>
              </w:tabs>
              <w:ind w:right="-8"/>
              <w:jc w:val="both"/>
              <w:rPr>
                <w:rFonts w:ascii="Times New Roman" w:eastAsia="Arial" w:hAnsi="Times New Roman"/>
                <w:b/>
                <w:sz w:val="24"/>
                <w:szCs w:val="24"/>
              </w:rPr>
            </w:pPr>
            <w:r w:rsidRPr="00D2194F">
              <w:rPr>
                <w:rFonts w:ascii="Times New Roman" w:eastAsia="Arial" w:hAnsi="Times New Roman"/>
                <w:b/>
                <w:sz w:val="24"/>
                <w:szCs w:val="24"/>
              </w:rPr>
              <w:t>ЗАМОВНИК</w:t>
            </w:r>
          </w:p>
        </w:tc>
      </w:tr>
      <w:tr w:rsidR="00907F9E" w:rsidRPr="00907F9E" w:rsidTr="00561771">
        <w:trPr>
          <w:trHeight w:val="615"/>
        </w:trPr>
        <w:tc>
          <w:tcPr>
            <w:tcW w:w="3936" w:type="dxa"/>
          </w:tcPr>
          <w:p w:rsidR="00907F9E" w:rsidRPr="00D2194F" w:rsidRDefault="00907F9E" w:rsidP="00907F9E">
            <w:pPr>
              <w:tabs>
                <w:tab w:val="left" w:pos="6379"/>
              </w:tabs>
              <w:ind w:right="-8"/>
              <w:jc w:val="both"/>
              <w:rPr>
                <w:rFonts w:ascii="Times New Roman" w:eastAsia="Arial" w:hAnsi="Times New Roman"/>
                <w:b/>
                <w:sz w:val="24"/>
                <w:szCs w:val="24"/>
              </w:rPr>
            </w:pPr>
          </w:p>
          <w:p w:rsidR="00907F9E" w:rsidRPr="00D2194F" w:rsidRDefault="00907F9E" w:rsidP="002A647E">
            <w:pPr>
              <w:ind w:right="-8"/>
              <w:jc w:val="both"/>
              <w:rPr>
                <w:rFonts w:ascii="Times New Roman" w:eastAsia="Arial" w:hAnsi="Times New Roman"/>
                <w:b/>
                <w:sz w:val="24"/>
                <w:szCs w:val="24"/>
                <w:lang w:val="uk-UA"/>
              </w:rPr>
            </w:pPr>
            <w:r w:rsidRPr="00D2194F">
              <w:rPr>
                <w:rFonts w:ascii="Times New Roman" w:eastAsia="Arial" w:hAnsi="Times New Roman"/>
                <w:b/>
                <w:sz w:val="24"/>
                <w:szCs w:val="24"/>
              </w:rPr>
              <w:t>_______________</w:t>
            </w:r>
            <w:r w:rsidR="00561771">
              <w:rPr>
                <w:rFonts w:ascii="Times New Roman" w:eastAsia="Arial" w:hAnsi="Times New Roman"/>
                <w:b/>
                <w:sz w:val="24"/>
                <w:szCs w:val="24"/>
                <w:lang w:val="uk-UA"/>
              </w:rPr>
              <w:t xml:space="preserve">  </w:t>
            </w:r>
            <w:r w:rsidR="002A647E" w:rsidRPr="00D2194F">
              <w:rPr>
                <w:rFonts w:ascii="Times New Roman" w:eastAsia="Arial" w:hAnsi="Times New Roman"/>
                <w:b/>
                <w:sz w:val="24"/>
                <w:szCs w:val="24"/>
                <w:lang w:val="uk-UA"/>
              </w:rPr>
              <w:t>/Віктор СЛИВА</w:t>
            </w:r>
            <w:r w:rsidR="003B3794" w:rsidRPr="00D2194F">
              <w:rPr>
                <w:rFonts w:ascii="Times New Roman" w:eastAsia="Arial" w:hAnsi="Times New Roman"/>
                <w:b/>
                <w:sz w:val="24"/>
                <w:szCs w:val="24"/>
                <w:lang w:val="uk-UA"/>
              </w:rPr>
              <w:t>/</w:t>
            </w:r>
          </w:p>
          <w:p w:rsidR="00907F9E" w:rsidRPr="00D2194F" w:rsidRDefault="00907F9E" w:rsidP="00907F9E">
            <w:pPr>
              <w:tabs>
                <w:tab w:val="left" w:pos="6379"/>
              </w:tabs>
              <w:ind w:right="-8"/>
              <w:jc w:val="both"/>
              <w:rPr>
                <w:rFonts w:ascii="Times New Roman" w:eastAsia="Arial" w:hAnsi="Times New Roman"/>
                <w:sz w:val="24"/>
                <w:szCs w:val="24"/>
              </w:rPr>
            </w:pPr>
            <w:r w:rsidRPr="00D2194F">
              <w:rPr>
                <w:rFonts w:ascii="Times New Roman" w:eastAsia="Arial" w:hAnsi="Times New Roman"/>
                <w:sz w:val="24"/>
                <w:szCs w:val="24"/>
              </w:rPr>
              <w:t>(</w:t>
            </w:r>
            <w:proofErr w:type="spellStart"/>
            <w:proofErr w:type="gramStart"/>
            <w:r w:rsidRPr="00D2194F">
              <w:rPr>
                <w:rFonts w:ascii="Times New Roman" w:eastAsia="Arial" w:hAnsi="Times New Roman"/>
                <w:sz w:val="24"/>
                <w:szCs w:val="24"/>
              </w:rPr>
              <w:t>п</w:t>
            </w:r>
            <w:proofErr w:type="gramEnd"/>
            <w:r w:rsidRPr="00D2194F">
              <w:rPr>
                <w:rFonts w:ascii="Times New Roman" w:eastAsia="Arial" w:hAnsi="Times New Roman"/>
                <w:sz w:val="24"/>
                <w:szCs w:val="24"/>
              </w:rPr>
              <w:t>ідпис</w:t>
            </w:r>
            <w:proofErr w:type="spellEnd"/>
            <w:r w:rsidRPr="00D2194F">
              <w:rPr>
                <w:rFonts w:ascii="Times New Roman" w:eastAsia="Arial" w:hAnsi="Times New Roman"/>
                <w:sz w:val="24"/>
                <w:szCs w:val="24"/>
              </w:rPr>
              <w:t xml:space="preserve">) </w:t>
            </w:r>
          </w:p>
        </w:tc>
        <w:tc>
          <w:tcPr>
            <w:tcW w:w="1134" w:type="dxa"/>
          </w:tcPr>
          <w:p w:rsidR="00907F9E" w:rsidRPr="00D2194F" w:rsidRDefault="00907F9E" w:rsidP="00907F9E">
            <w:pPr>
              <w:tabs>
                <w:tab w:val="left" w:pos="6379"/>
              </w:tabs>
              <w:ind w:right="-8"/>
              <w:jc w:val="both"/>
              <w:rPr>
                <w:rFonts w:ascii="Times New Roman" w:eastAsia="Arial" w:hAnsi="Times New Roman"/>
                <w:b/>
                <w:sz w:val="24"/>
                <w:szCs w:val="24"/>
              </w:rPr>
            </w:pPr>
          </w:p>
        </w:tc>
        <w:tc>
          <w:tcPr>
            <w:tcW w:w="4677" w:type="dxa"/>
          </w:tcPr>
          <w:p w:rsidR="00907F9E" w:rsidRPr="00D2194F" w:rsidRDefault="00907F9E" w:rsidP="00907F9E">
            <w:pPr>
              <w:tabs>
                <w:tab w:val="left" w:pos="6379"/>
              </w:tabs>
              <w:ind w:right="-8"/>
              <w:jc w:val="both"/>
              <w:rPr>
                <w:rFonts w:ascii="Times New Roman" w:eastAsia="Arial" w:hAnsi="Times New Roman"/>
                <w:b/>
                <w:sz w:val="24"/>
                <w:szCs w:val="24"/>
              </w:rPr>
            </w:pPr>
          </w:p>
          <w:p w:rsidR="00907F9E" w:rsidRPr="00D2194F" w:rsidRDefault="00907F9E" w:rsidP="00907F9E">
            <w:pPr>
              <w:tabs>
                <w:tab w:val="left" w:pos="6379"/>
              </w:tabs>
              <w:ind w:right="-8"/>
              <w:jc w:val="both"/>
              <w:rPr>
                <w:rFonts w:ascii="Times New Roman" w:eastAsia="Arial" w:hAnsi="Times New Roman"/>
                <w:b/>
                <w:sz w:val="24"/>
                <w:szCs w:val="24"/>
              </w:rPr>
            </w:pPr>
            <w:r w:rsidRPr="00D2194F">
              <w:rPr>
                <w:rFonts w:ascii="Times New Roman" w:eastAsia="Arial" w:hAnsi="Times New Roman"/>
                <w:b/>
                <w:sz w:val="24"/>
                <w:szCs w:val="24"/>
              </w:rPr>
              <w:t>_____________</w:t>
            </w:r>
            <w:r w:rsidR="00561771">
              <w:rPr>
                <w:rFonts w:ascii="Times New Roman" w:eastAsia="Arial" w:hAnsi="Times New Roman"/>
                <w:b/>
                <w:sz w:val="24"/>
                <w:szCs w:val="24"/>
                <w:lang w:val="uk-UA"/>
              </w:rPr>
              <w:t xml:space="preserve">  </w:t>
            </w:r>
            <w:r w:rsidR="003B3794" w:rsidRPr="00D2194F">
              <w:rPr>
                <w:rFonts w:ascii="Times New Roman" w:eastAsia="Arial" w:hAnsi="Times New Roman"/>
                <w:b/>
                <w:sz w:val="24"/>
                <w:szCs w:val="24"/>
                <w:lang w:val="uk-UA"/>
              </w:rPr>
              <w:t>/</w:t>
            </w:r>
            <w:r w:rsidR="00A06208">
              <w:rPr>
                <w:rFonts w:ascii="Times New Roman" w:eastAsia="Arial" w:hAnsi="Times New Roman"/>
                <w:b/>
                <w:sz w:val="24"/>
                <w:szCs w:val="24"/>
                <w:lang w:val="uk-UA"/>
              </w:rPr>
              <w:t>_________________</w:t>
            </w:r>
            <w:r w:rsidR="003B3794" w:rsidRPr="00D2194F">
              <w:rPr>
                <w:rFonts w:ascii="Times New Roman" w:eastAsia="Arial" w:hAnsi="Times New Roman"/>
                <w:b/>
                <w:sz w:val="24"/>
                <w:szCs w:val="24"/>
                <w:lang w:val="uk-UA"/>
              </w:rPr>
              <w:t>/</w:t>
            </w:r>
          </w:p>
          <w:p w:rsidR="00907F9E" w:rsidRPr="00625838" w:rsidRDefault="00907F9E" w:rsidP="00907F9E">
            <w:pPr>
              <w:tabs>
                <w:tab w:val="left" w:pos="6379"/>
              </w:tabs>
              <w:ind w:right="-8"/>
              <w:jc w:val="both"/>
              <w:rPr>
                <w:rFonts w:ascii="Times New Roman" w:eastAsia="Arial" w:hAnsi="Times New Roman"/>
                <w:sz w:val="24"/>
                <w:szCs w:val="24"/>
              </w:rPr>
            </w:pPr>
            <w:r w:rsidRPr="00625838">
              <w:rPr>
                <w:rFonts w:ascii="Times New Roman" w:eastAsia="Arial" w:hAnsi="Times New Roman"/>
                <w:sz w:val="24"/>
                <w:szCs w:val="24"/>
              </w:rPr>
              <w:t>(</w:t>
            </w:r>
            <w:proofErr w:type="spellStart"/>
            <w:proofErr w:type="gramStart"/>
            <w:r w:rsidRPr="00625838">
              <w:rPr>
                <w:rFonts w:ascii="Times New Roman" w:eastAsia="Arial" w:hAnsi="Times New Roman"/>
                <w:sz w:val="24"/>
                <w:szCs w:val="24"/>
              </w:rPr>
              <w:t>п</w:t>
            </w:r>
            <w:proofErr w:type="gramEnd"/>
            <w:r w:rsidRPr="00625838">
              <w:rPr>
                <w:rFonts w:ascii="Times New Roman" w:eastAsia="Arial" w:hAnsi="Times New Roman"/>
                <w:sz w:val="24"/>
                <w:szCs w:val="24"/>
              </w:rPr>
              <w:t>ідпис</w:t>
            </w:r>
            <w:proofErr w:type="spellEnd"/>
            <w:r w:rsidRPr="00625838">
              <w:rPr>
                <w:rFonts w:ascii="Times New Roman" w:eastAsia="Arial" w:hAnsi="Times New Roman"/>
                <w:sz w:val="24"/>
                <w:szCs w:val="24"/>
              </w:rPr>
              <w:t>)</w:t>
            </w:r>
          </w:p>
        </w:tc>
      </w:tr>
      <w:tr w:rsidR="00907F9E" w:rsidRPr="00907F9E" w:rsidTr="00561771">
        <w:tc>
          <w:tcPr>
            <w:tcW w:w="3936" w:type="dxa"/>
          </w:tcPr>
          <w:p w:rsidR="00907F9E" w:rsidRPr="00D2194F" w:rsidRDefault="00907F9E" w:rsidP="00907F9E">
            <w:pPr>
              <w:tabs>
                <w:tab w:val="left" w:pos="6379"/>
              </w:tabs>
              <w:ind w:right="-8"/>
              <w:jc w:val="both"/>
              <w:rPr>
                <w:rFonts w:ascii="Times New Roman" w:eastAsia="Arial" w:hAnsi="Times New Roman"/>
                <w:sz w:val="24"/>
                <w:szCs w:val="24"/>
              </w:rPr>
            </w:pPr>
            <w:r w:rsidRPr="00D2194F">
              <w:rPr>
                <w:rFonts w:ascii="Times New Roman" w:eastAsia="Arial" w:hAnsi="Times New Roman"/>
                <w:sz w:val="24"/>
                <w:szCs w:val="24"/>
              </w:rPr>
              <w:t>М.П.</w:t>
            </w:r>
          </w:p>
        </w:tc>
        <w:tc>
          <w:tcPr>
            <w:tcW w:w="1134" w:type="dxa"/>
          </w:tcPr>
          <w:p w:rsidR="00907F9E" w:rsidRPr="00D2194F" w:rsidRDefault="00907F9E" w:rsidP="00907F9E">
            <w:pPr>
              <w:tabs>
                <w:tab w:val="left" w:pos="6379"/>
              </w:tabs>
              <w:ind w:right="-8"/>
              <w:jc w:val="both"/>
              <w:rPr>
                <w:rFonts w:ascii="Times New Roman" w:eastAsia="Arial" w:hAnsi="Times New Roman"/>
                <w:b/>
                <w:sz w:val="24"/>
                <w:szCs w:val="24"/>
              </w:rPr>
            </w:pPr>
          </w:p>
        </w:tc>
        <w:tc>
          <w:tcPr>
            <w:tcW w:w="4677" w:type="dxa"/>
          </w:tcPr>
          <w:p w:rsidR="00907F9E" w:rsidRPr="00625838" w:rsidRDefault="00907F9E" w:rsidP="00907F9E">
            <w:pPr>
              <w:tabs>
                <w:tab w:val="left" w:pos="6379"/>
              </w:tabs>
              <w:ind w:right="-8"/>
              <w:jc w:val="both"/>
              <w:rPr>
                <w:rFonts w:ascii="Times New Roman" w:eastAsia="Arial" w:hAnsi="Times New Roman"/>
                <w:sz w:val="24"/>
                <w:szCs w:val="24"/>
              </w:rPr>
            </w:pPr>
            <w:r w:rsidRPr="00625838">
              <w:rPr>
                <w:rFonts w:ascii="Times New Roman" w:eastAsia="Arial" w:hAnsi="Times New Roman"/>
                <w:sz w:val="24"/>
                <w:szCs w:val="24"/>
              </w:rPr>
              <w:t>М.П.</w:t>
            </w:r>
          </w:p>
        </w:tc>
      </w:tr>
    </w:tbl>
    <w:p w:rsidR="00500B95" w:rsidRPr="005B3E5D" w:rsidRDefault="00500B95" w:rsidP="00500B95">
      <w:pPr>
        <w:spacing w:after="0" w:line="240" w:lineRule="auto"/>
        <w:rPr>
          <w:rFonts w:ascii="Times New Roman" w:eastAsia="Times New Roman" w:hAnsi="Times New Roman" w:cs="Times New Roman"/>
          <w:b/>
          <w:sz w:val="26"/>
          <w:szCs w:val="26"/>
          <w:lang w:val="uk-UA" w:eastAsia="ru-RU"/>
        </w:rPr>
      </w:pPr>
    </w:p>
    <w:sectPr w:rsidR="00500B95" w:rsidRPr="005B3E5D" w:rsidSect="00A00D99">
      <w:pgSz w:w="11906" w:h="16838"/>
      <w:pgMar w:top="850"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55B2"/>
    <w:multiLevelType w:val="multilevel"/>
    <w:tmpl w:val="BB8687F2"/>
    <w:lvl w:ilvl="0">
      <w:start w:val="6"/>
      <w:numFmt w:val="decimal"/>
      <w:lvlText w:val="%1."/>
      <w:lvlJc w:val="left"/>
      <w:pPr>
        <w:ind w:left="495" w:hanging="495"/>
      </w:pPr>
      <w:rPr>
        <w:rFonts w:hint="default"/>
        <w:color w:val="000000"/>
      </w:rPr>
    </w:lvl>
    <w:lvl w:ilvl="1">
      <w:start w:val="2"/>
      <w:numFmt w:val="decimal"/>
      <w:lvlText w:val="%1.%2."/>
      <w:lvlJc w:val="left"/>
      <w:pPr>
        <w:ind w:left="495" w:hanging="495"/>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7755594"/>
    <w:multiLevelType w:val="multilevel"/>
    <w:tmpl w:val="CB2AB1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3C0EE1"/>
    <w:multiLevelType w:val="multilevel"/>
    <w:tmpl w:val="E7F091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972034F"/>
    <w:multiLevelType w:val="multilevel"/>
    <w:tmpl w:val="B5F04282"/>
    <w:lvl w:ilvl="0">
      <w:start w:val="1"/>
      <w:numFmt w:val="decimal"/>
      <w:lvlText w:val="%1."/>
      <w:lvlJc w:val="left"/>
      <w:pPr>
        <w:ind w:left="1124" w:hanging="840"/>
      </w:pPr>
      <w:rPr>
        <w:rFonts w:hint="default"/>
      </w:rPr>
    </w:lvl>
    <w:lvl w:ilvl="1">
      <w:start w:val="2"/>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nsid w:val="0CD62ECE"/>
    <w:multiLevelType w:val="multilevel"/>
    <w:tmpl w:val="B9C41B16"/>
    <w:lvl w:ilvl="0">
      <w:start w:val="6"/>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D3691A"/>
    <w:multiLevelType w:val="hybridMultilevel"/>
    <w:tmpl w:val="75C44578"/>
    <w:lvl w:ilvl="0" w:tplc="41C8FC8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39E42F6"/>
    <w:multiLevelType w:val="hybridMultilevel"/>
    <w:tmpl w:val="D9EE1B66"/>
    <w:lvl w:ilvl="0" w:tplc="FD2C4830">
      <w:start w:val="1"/>
      <w:numFmt w:val="decimal"/>
      <w:lvlText w:val="%1."/>
      <w:lvlJc w:val="left"/>
      <w:pPr>
        <w:ind w:left="644" w:hanging="360"/>
      </w:pPr>
      <w:rPr>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nsid w:val="166713D2"/>
    <w:multiLevelType w:val="hybridMultilevel"/>
    <w:tmpl w:val="2238222A"/>
    <w:lvl w:ilvl="0" w:tplc="45A892C2">
      <w:start w:val="4"/>
      <w:numFmt w:val="bullet"/>
      <w:lvlText w:val="-"/>
      <w:lvlJc w:val="left"/>
      <w:pPr>
        <w:ind w:left="11" w:hanging="360"/>
      </w:pPr>
      <w:rPr>
        <w:rFonts w:ascii="Times New Roman" w:eastAsia="Times New Roman" w:hAnsi="Times New Roman" w:cs="Times New Roman" w:hint="default"/>
      </w:rPr>
    </w:lvl>
    <w:lvl w:ilvl="1" w:tplc="04220003" w:tentative="1">
      <w:start w:val="1"/>
      <w:numFmt w:val="bullet"/>
      <w:lvlText w:val="o"/>
      <w:lvlJc w:val="left"/>
      <w:pPr>
        <w:ind w:left="731" w:hanging="360"/>
      </w:pPr>
      <w:rPr>
        <w:rFonts w:ascii="Courier New" w:hAnsi="Courier New" w:cs="Courier New" w:hint="default"/>
      </w:rPr>
    </w:lvl>
    <w:lvl w:ilvl="2" w:tplc="04220005" w:tentative="1">
      <w:start w:val="1"/>
      <w:numFmt w:val="bullet"/>
      <w:lvlText w:val=""/>
      <w:lvlJc w:val="left"/>
      <w:pPr>
        <w:ind w:left="1451" w:hanging="360"/>
      </w:pPr>
      <w:rPr>
        <w:rFonts w:ascii="Wingdings" w:hAnsi="Wingdings" w:hint="default"/>
      </w:rPr>
    </w:lvl>
    <w:lvl w:ilvl="3" w:tplc="04220001" w:tentative="1">
      <w:start w:val="1"/>
      <w:numFmt w:val="bullet"/>
      <w:lvlText w:val=""/>
      <w:lvlJc w:val="left"/>
      <w:pPr>
        <w:ind w:left="2171" w:hanging="360"/>
      </w:pPr>
      <w:rPr>
        <w:rFonts w:ascii="Symbol" w:hAnsi="Symbol" w:hint="default"/>
      </w:rPr>
    </w:lvl>
    <w:lvl w:ilvl="4" w:tplc="04220003" w:tentative="1">
      <w:start w:val="1"/>
      <w:numFmt w:val="bullet"/>
      <w:lvlText w:val="o"/>
      <w:lvlJc w:val="left"/>
      <w:pPr>
        <w:ind w:left="2891" w:hanging="360"/>
      </w:pPr>
      <w:rPr>
        <w:rFonts w:ascii="Courier New" w:hAnsi="Courier New" w:cs="Courier New" w:hint="default"/>
      </w:rPr>
    </w:lvl>
    <w:lvl w:ilvl="5" w:tplc="04220005" w:tentative="1">
      <w:start w:val="1"/>
      <w:numFmt w:val="bullet"/>
      <w:lvlText w:val=""/>
      <w:lvlJc w:val="left"/>
      <w:pPr>
        <w:ind w:left="3611" w:hanging="360"/>
      </w:pPr>
      <w:rPr>
        <w:rFonts w:ascii="Wingdings" w:hAnsi="Wingdings" w:hint="default"/>
      </w:rPr>
    </w:lvl>
    <w:lvl w:ilvl="6" w:tplc="04220001" w:tentative="1">
      <w:start w:val="1"/>
      <w:numFmt w:val="bullet"/>
      <w:lvlText w:val=""/>
      <w:lvlJc w:val="left"/>
      <w:pPr>
        <w:ind w:left="4331" w:hanging="360"/>
      </w:pPr>
      <w:rPr>
        <w:rFonts w:ascii="Symbol" w:hAnsi="Symbol" w:hint="default"/>
      </w:rPr>
    </w:lvl>
    <w:lvl w:ilvl="7" w:tplc="04220003" w:tentative="1">
      <w:start w:val="1"/>
      <w:numFmt w:val="bullet"/>
      <w:lvlText w:val="o"/>
      <w:lvlJc w:val="left"/>
      <w:pPr>
        <w:ind w:left="5051" w:hanging="360"/>
      </w:pPr>
      <w:rPr>
        <w:rFonts w:ascii="Courier New" w:hAnsi="Courier New" w:cs="Courier New" w:hint="default"/>
      </w:rPr>
    </w:lvl>
    <w:lvl w:ilvl="8" w:tplc="04220005" w:tentative="1">
      <w:start w:val="1"/>
      <w:numFmt w:val="bullet"/>
      <w:lvlText w:val=""/>
      <w:lvlJc w:val="left"/>
      <w:pPr>
        <w:ind w:left="5771" w:hanging="360"/>
      </w:pPr>
      <w:rPr>
        <w:rFonts w:ascii="Wingdings" w:hAnsi="Wingdings" w:hint="default"/>
      </w:rPr>
    </w:lvl>
  </w:abstractNum>
  <w:abstractNum w:abstractNumId="8">
    <w:nsid w:val="194805B8"/>
    <w:multiLevelType w:val="multilevel"/>
    <w:tmpl w:val="8DD0DDDE"/>
    <w:lvl w:ilvl="0">
      <w:start w:val="1"/>
      <w:numFmt w:val="decimal"/>
      <w:lvlText w:val="%1)"/>
      <w:lvlJc w:val="left"/>
      <w:pPr>
        <w:tabs>
          <w:tab w:val="left" w:pos="720"/>
        </w:tabs>
        <w:ind w:left="720" w:hanging="360"/>
      </w:pPr>
      <w:rPr>
        <w:rFonts w:ascii="Times New Roman" w:eastAsiaTheme="minorEastAsia" w:hAnsi="Times New Roman" w:cs="Times New Roman"/>
      </w:rPr>
    </w:lvl>
    <w:lvl w:ilvl="1">
      <w:start w:val="1"/>
      <w:numFmt w:val="decimal"/>
      <w:lvlText w:val="%2."/>
      <w:lvlJc w:val="left"/>
      <w:pPr>
        <w:tabs>
          <w:tab w:val="left" w:pos="1080"/>
        </w:tabs>
        <w:ind w:left="1080" w:hanging="360"/>
      </w:pPr>
      <w:rPr>
        <w:rFonts w:ascii="Times New Roman" w:eastAsiaTheme="minorEastAsia" w:hAnsi="Times New Roman" w:cs="Times New Roman"/>
        <w:color w:val="auto"/>
      </w:rPr>
    </w:lvl>
    <w:lvl w:ilvl="2">
      <w:start w:val="1"/>
      <w:numFmt w:val="decimal"/>
      <w:lvlText w:val="%3."/>
      <w:lvlJc w:val="left"/>
      <w:pPr>
        <w:tabs>
          <w:tab w:val="left" w:pos="502"/>
        </w:tabs>
        <w:ind w:left="502" w:hanging="360"/>
      </w:pPr>
      <w:rPr>
        <w:rFonts w:ascii="Times New Roman" w:eastAsia="Arial"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1B442A50"/>
    <w:multiLevelType w:val="multilevel"/>
    <w:tmpl w:val="F1389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96D73A9"/>
    <w:multiLevelType w:val="multilevel"/>
    <w:tmpl w:val="0BD6521E"/>
    <w:lvl w:ilvl="0">
      <w:start w:val="10"/>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nsid w:val="29B24016"/>
    <w:multiLevelType w:val="hybridMultilevel"/>
    <w:tmpl w:val="0706D920"/>
    <w:lvl w:ilvl="0" w:tplc="276806BE">
      <w:start w:val="1"/>
      <w:numFmt w:val="bullet"/>
      <w:lvlText w:val="-"/>
      <w:lvlJc w:val="left"/>
      <w:pPr>
        <w:ind w:left="995" w:hanging="360"/>
      </w:pPr>
      <w:rPr>
        <w:rFonts w:ascii="Times New Roman" w:eastAsia="Times New Roman" w:hAnsi="Times New Roman" w:cs="Times New Roman" w:hint="default"/>
      </w:rPr>
    </w:lvl>
    <w:lvl w:ilvl="1" w:tplc="04220003" w:tentative="1">
      <w:start w:val="1"/>
      <w:numFmt w:val="bullet"/>
      <w:lvlText w:val="o"/>
      <w:lvlJc w:val="left"/>
      <w:pPr>
        <w:ind w:left="1715" w:hanging="360"/>
      </w:pPr>
      <w:rPr>
        <w:rFonts w:ascii="Courier New" w:hAnsi="Courier New" w:cs="Courier New" w:hint="default"/>
      </w:rPr>
    </w:lvl>
    <w:lvl w:ilvl="2" w:tplc="04220005" w:tentative="1">
      <w:start w:val="1"/>
      <w:numFmt w:val="bullet"/>
      <w:lvlText w:val=""/>
      <w:lvlJc w:val="left"/>
      <w:pPr>
        <w:ind w:left="2435" w:hanging="360"/>
      </w:pPr>
      <w:rPr>
        <w:rFonts w:ascii="Wingdings" w:hAnsi="Wingdings" w:hint="default"/>
      </w:rPr>
    </w:lvl>
    <w:lvl w:ilvl="3" w:tplc="04220001" w:tentative="1">
      <w:start w:val="1"/>
      <w:numFmt w:val="bullet"/>
      <w:lvlText w:val=""/>
      <w:lvlJc w:val="left"/>
      <w:pPr>
        <w:ind w:left="3155" w:hanging="360"/>
      </w:pPr>
      <w:rPr>
        <w:rFonts w:ascii="Symbol" w:hAnsi="Symbol" w:hint="default"/>
      </w:rPr>
    </w:lvl>
    <w:lvl w:ilvl="4" w:tplc="04220003" w:tentative="1">
      <w:start w:val="1"/>
      <w:numFmt w:val="bullet"/>
      <w:lvlText w:val="o"/>
      <w:lvlJc w:val="left"/>
      <w:pPr>
        <w:ind w:left="3875" w:hanging="360"/>
      </w:pPr>
      <w:rPr>
        <w:rFonts w:ascii="Courier New" w:hAnsi="Courier New" w:cs="Courier New" w:hint="default"/>
      </w:rPr>
    </w:lvl>
    <w:lvl w:ilvl="5" w:tplc="04220005" w:tentative="1">
      <w:start w:val="1"/>
      <w:numFmt w:val="bullet"/>
      <w:lvlText w:val=""/>
      <w:lvlJc w:val="left"/>
      <w:pPr>
        <w:ind w:left="4595" w:hanging="360"/>
      </w:pPr>
      <w:rPr>
        <w:rFonts w:ascii="Wingdings" w:hAnsi="Wingdings" w:hint="default"/>
      </w:rPr>
    </w:lvl>
    <w:lvl w:ilvl="6" w:tplc="04220001" w:tentative="1">
      <w:start w:val="1"/>
      <w:numFmt w:val="bullet"/>
      <w:lvlText w:val=""/>
      <w:lvlJc w:val="left"/>
      <w:pPr>
        <w:ind w:left="5315" w:hanging="360"/>
      </w:pPr>
      <w:rPr>
        <w:rFonts w:ascii="Symbol" w:hAnsi="Symbol" w:hint="default"/>
      </w:rPr>
    </w:lvl>
    <w:lvl w:ilvl="7" w:tplc="04220003" w:tentative="1">
      <w:start w:val="1"/>
      <w:numFmt w:val="bullet"/>
      <w:lvlText w:val="o"/>
      <w:lvlJc w:val="left"/>
      <w:pPr>
        <w:ind w:left="6035" w:hanging="360"/>
      </w:pPr>
      <w:rPr>
        <w:rFonts w:ascii="Courier New" w:hAnsi="Courier New" w:cs="Courier New" w:hint="default"/>
      </w:rPr>
    </w:lvl>
    <w:lvl w:ilvl="8" w:tplc="04220005" w:tentative="1">
      <w:start w:val="1"/>
      <w:numFmt w:val="bullet"/>
      <w:lvlText w:val=""/>
      <w:lvlJc w:val="left"/>
      <w:pPr>
        <w:ind w:left="6755" w:hanging="360"/>
      </w:pPr>
      <w:rPr>
        <w:rFonts w:ascii="Wingdings" w:hAnsi="Wingdings" w:hint="default"/>
      </w:rPr>
    </w:lvl>
  </w:abstractNum>
  <w:abstractNum w:abstractNumId="12">
    <w:nsid w:val="2E250734"/>
    <w:multiLevelType w:val="multilevel"/>
    <w:tmpl w:val="278CA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3F2E83"/>
    <w:multiLevelType w:val="multilevel"/>
    <w:tmpl w:val="7E1A43E8"/>
    <w:lvl w:ilvl="0">
      <w:start w:val="1"/>
      <w:numFmt w:val="decimal"/>
      <w:pStyle w:val="L1"/>
      <w:lvlText w:val="%1."/>
      <w:lvlJc w:val="left"/>
      <w:pPr>
        <w:ind w:left="360" w:hanging="360"/>
      </w:pPr>
      <w:rPr>
        <w:rFonts w:hint="default"/>
      </w:rPr>
    </w:lvl>
    <w:lvl w:ilvl="1">
      <w:start w:val="1"/>
      <w:numFmt w:val="decimal"/>
      <w:pStyle w:val="L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0B0FF8"/>
    <w:multiLevelType w:val="multilevel"/>
    <w:tmpl w:val="79ECB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5344E07"/>
    <w:multiLevelType w:val="multilevel"/>
    <w:tmpl w:val="327C29A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E4A5738"/>
    <w:multiLevelType w:val="hybridMultilevel"/>
    <w:tmpl w:val="A64AE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1B34C4"/>
    <w:multiLevelType w:val="hybridMultilevel"/>
    <w:tmpl w:val="EA9E4E12"/>
    <w:lvl w:ilvl="0" w:tplc="57F81F50">
      <w:start w:val="1"/>
      <w:numFmt w:val="decimal"/>
      <w:lvlText w:val="%1."/>
      <w:lvlJc w:val="left"/>
      <w:pPr>
        <w:ind w:left="360" w:hanging="360"/>
      </w:pPr>
      <w:rPr>
        <w:rFonts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A37116"/>
    <w:multiLevelType w:val="hybridMultilevel"/>
    <w:tmpl w:val="8FFAD834"/>
    <w:lvl w:ilvl="0" w:tplc="C8E6D1EE">
      <w:start w:val="1"/>
      <w:numFmt w:val="bullet"/>
      <w:pStyle w:val="B1"/>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3C529CB"/>
    <w:multiLevelType w:val="multilevel"/>
    <w:tmpl w:val="22F68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5A4973"/>
    <w:multiLevelType w:val="multilevel"/>
    <w:tmpl w:val="3C285CD4"/>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212565E"/>
    <w:multiLevelType w:val="multilevel"/>
    <w:tmpl w:val="2BD61C2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2530F55"/>
    <w:multiLevelType w:val="multilevel"/>
    <w:tmpl w:val="D91A7BB2"/>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3FE0EAF"/>
    <w:multiLevelType w:val="multilevel"/>
    <w:tmpl w:val="17BE3CF2"/>
    <w:lvl w:ilvl="0">
      <w:start w:val="1"/>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553F22E1"/>
    <w:multiLevelType w:val="multilevel"/>
    <w:tmpl w:val="895E75B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42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59055528"/>
    <w:multiLevelType w:val="hybridMultilevel"/>
    <w:tmpl w:val="C5782B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3B4873"/>
    <w:multiLevelType w:val="multilevel"/>
    <w:tmpl w:val="4E4A06E6"/>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6C97245"/>
    <w:multiLevelType w:val="multilevel"/>
    <w:tmpl w:val="257A43B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nsid w:val="6E5B5775"/>
    <w:multiLevelType w:val="multilevel"/>
    <w:tmpl w:val="FA6A384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08B5436"/>
    <w:multiLevelType w:val="multilevel"/>
    <w:tmpl w:val="C846A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2C5388E"/>
    <w:multiLevelType w:val="multilevel"/>
    <w:tmpl w:val="C4081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7AFE399A"/>
    <w:multiLevelType w:val="multilevel"/>
    <w:tmpl w:val="BCD02B34"/>
    <w:lvl w:ilvl="0">
      <w:start w:val="11"/>
      <w:numFmt w:val="decimal"/>
      <w:lvlText w:val="%1."/>
      <w:lvlJc w:val="left"/>
      <w:pPr>
        <w:ind w:left="720" w:hanging="360"/>
      </w:pPr>
      <w:rPr>
        <w:rFonts w:hint="default"/>
      </w:rPr>
    </w:lvl>
    <w:lvl w:ilvl="1">
      <w:start w:val="1"/>
      <w:numFmt w:val="decimal"/>
      <w:isLgl/>
      <w:lvlText w:val="%1.%2."/>
      <w:lvlJc w:val="left"/>
      <w:pPr>
        <w:ind w:left="885" w:hanging="48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32">
    <w:nsid w:val="7C3422C3"/>
    <w:multiLevelType w:val="multilevel"/>
    <w:tmpl w:val="98DE08FE"/>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5"/>
  </w:num>
  <w:num w:numId="3">
    <w:abstractNumId w:val="16"/>
  </w:num>
  <w:num w:numId="4">
    <w:abstractNumId w:val="17"/>
  </w:num>
  <w:num w:numId="5">
    <w:abstractNumId w:val="24"/>
  </w:num>
  <w:num w:numId="6">
    <w:abstractNumId w:val="2"/>
  </w:num>
  <w:num w:numId="7">
    <w:abstractNumId w:val="21"/>
  </w:num>
  <w:num w:numId="8">
    <w:abstractNumId w:val="22"/>
  </w:num>
  <w:num w:numId="9">
    <w:abstractNumId w:val="1"/>
  </w:num>
  <w:num w:numId="10">
    <w:abstractNumId w:val="26"/>
  </w:num>
  <w:num w:numId="11">
    <w:abstractNumId w:val="15"/>
  </w:num>
  <w:num w:numId="12">
    <w:abstractNumId w:val="23"/>
  </w:num>
  <w:num w:numId="13">
    <w:abstractNumId w:val="14"/>
  </w:num>
  <w:num w:numId="14">
    <w:abstractNumId w:val="29"/>
  </w:num>
  <w:num w:numId="15">
    <w:abstractNumId w:val="19"/>
  </w:num>
  <w:num w:numId="16">
    <w:abstractNumId w:val="30"/>
  </w:num>
  <w:num w:numId="17">
    <w:abstractNumId w:val="9"/>
  </w:num>
  <w:num w:numId="18">
    <w:abstractNumId w:val="3"/>
  </w:num>
  <w:num w:numId="19">
    <w:abstractNumId w:val="12"/>
  </w:num>
  <w:num w:numId="20">
    <w:abstractNumId w:val="11"/>
  </w:num>
  <w:num w:numId="21">
    <w:abstractNumId w:val="5"/>
  </w:num>
  <w:num w:numId="22">
    <w:abstractNumId w:val="13"/>
  </w:num>
  <w:num w:numId="23">
    <w:abstractNumId w:val="18"/>
  </w:num>
  <w:num w:numId="24">
    <w:abstractNumId w:val="27"/>
  </w:num>
  <w:num w:numId="25">
    <w:abstractNumId w:val="20"/>
  </w:num>
  <w:num w:numId="26">
    <w:abstractNumId w:val="4"/>
  </w:num>
  <w:num w:numId="27">
    <w:abstractNumId w:val="28"/>
  </w:num>
  <w:num w:numId="28">
    <w:abstractNumId w:val="6"/>
  </w:num>
  <w:num w:numId="29">
    <w:abstractNumId w:val="7"/>
  </w:num>
  <w:num w:numId="30">
    <w:abstractNumId w:val="0"/>
  </w:num>
  <w:num w:numId="31">
    <w:abstractNumId w:val="31"/>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33"/>
    <w:rsid w:val="0001480B"/>
    <w:rsid w:val="00021EF2"/>
    <w:rsid w:val="00022DA9"/>
    <w:rsid w:val="00031341"/>
    <w:rsid w:val="00034B2D"/>
    <w:rsid w:val="000365C1"/>
    <w:rsid w:val="00062342"/>
    <w:rsid w:val="00067248"/>
    <w:rsid w:val="00083BF3"/>
    <w:rsid w:val="000909B4"/>
    <w:rsid w:val="00094FBE"/>
    <w:rsid w:val="000A1553"/>
    <w:rsid w:val="000A6280"/>
    <w:rsid w:val="000D4E26"/>
    <w:rsid w:val="000E0999"/>
    <w:rsid w:val="000E173C"/>
    <w:rsid w:val="000E2C0B"/>
    <w:rsid w:val="000E3455"/>
    <w:rsid w:val="000E7672"/>
    <w:rsid w:val="000F6BAC"/>
    <w:rsid w:val="00105094"/>
    <w:rsid w:val="0010782F"/>
    <w:rsid w:val="0012122E"/>
    <w:rsid w:val="001301FF"/>
    <w:rsid w:val="00131056"/>
    <w:rsid w:val="00134A33"/>
    <w:rsid w:val="00136844"/>
    <w:rsid w:val="00137E6B"/>
    <w:rsid w:val="00145397"/>
    <w:rsid w:val="00152E16"/>
    <w:rsid w:val="0016448B"/>
    <w:rsid w:val="00173960"/>
    <w:rsid w:val="00173BDF"/>
    <w:rsid w:val="001807C8"/>
    <w:rsid w:val="001833E4"/>
    <w:rsid w:val="0018697C"/>
    <w:rsid w:val="00192462"/>
    <w:rsid w:val="00195874"/>
    <w:rsid w:val="001D1522"/>
    <w:rsid w:val="002061EF"/>
    <w:rsid w:val="00213A54"/>
    <w:rsid w:val="0021491B"/>
    <w:rsid w:val="0023073F"/>
    <w:rsid w:val="0023133C"/>
    <w:rsid w:val="00233040"/>
    <w:rsid w:val="00236522"/>
    <w:rsid w:val="002417B8"/>
    <w:rsid w:val="00242324"/>
    <w:rsid w:val="0024734A"/>
    <w:rsid w:val="00250C5D"/>
    <w:rsid w:val="00254E1D"/>
    <w:rsid w:val="0026245F"/>
    <w:rsid w:val="002637F2"/>
    <w:rsid w:val="00266240"/>
    <w:rsid w:val="00275B9F"/>
    <w:rsid w:val="00295B8A"/>
    <w:rsid w:val="002A647E"/>
    <w:rsid w:val="002B3115"/>
    <w:rsid w:val="002C0A65"/>
    <w:rsid w:val="002C6F90"/>
    <w:rsid w:val="002C7AA9"/>
    <w:rsid w:val="002D111A"/>
    <w:rsid w:val="002D5005"/>
    <w:rsid w:val="002D6F26"/>
    <w:rsid w:val="002E0E0C"/>
    <w:rsid w:val="002E106A"/>
    <w:rsid w:val="002E70AB"/>
    <w:rsid w:val="002F0109"/>
    <w:rsid w:val="002F10D2"/>
    <w:rsid w:val="002F6815"/>
    <w:rsid w:val="0030175D"/>
    <w:rsid w:val="00304720"/>
    <w:rsid w:val="003124E1"/>
    <w:rsid w:val="00333915"/>
    <w:rsid w:val="003339C6"/>
    <w:rsid w:val="00341778"/>
    <w:rsid w:val="0034249F"/>
    <w:rsid w:val="003431D1"/>
    <w:rsid w:val="00347C7D"/>
    <w:rsid w:val="003502B1"/>
    <w:rsid w:val="00351EAA"/>
    <w:rsid w:val="00363C1F"/>
    <w:rsid w:val="0036568E"/>
    <w:rsid w:val="00387789"/>
    <w:rsid w:val="003A50DE"/>
    <w:rsid w:val="003B16DA"/>
    <w:rsid w:val="003B3794"/>
    <w:rsid w:val="003C1709"/>
    <w:rsid w:val="003D6147"/>
    <w:rsid w:val="003D7DDB"/>
    <w:rsid w:val="003E591A"/>
    <w:rsid w:val="003E6465"/>
    <w:rsid w:val="003F224D"/>
    <w:rsid w:val="003F7700"/>
    <w:rsid w:val="00400F3F"/>
    <w:rsid w:val="00411166"/>
    <w:rsid w:val="00415C51"/>
    <w:rsid w:val="00417EA3"/>
    <w:rsid w:val="004247A7"/>
    <w:rsid w:val="00433DA6"/>
    <w:rsid w:val="004429E4"/>
    <w:rsid w:val="004447B9"/>
    <w:rsid w:val="00454A41"/>
    <w:rsid w:val="004572C3"/>
    <w:rsid w:val="00457BFF"/>
    <w:rsid w:val="00460B68"/>
    <w:rsid w:val="00462A4D"/>
    <w:rsid w:val="00471D5B"/>
    <w:rsid w:val="00472184"/>
    <w:rsid w:val="00484559"/>
    <w:rsid w:val="004969A5"/>
    <w:rsid w:val="004A12BF"/>
    <w:rsid w:val="004B10C6"/>
    <w:rsid w:val="004C3830"/>
    <w:rsid w:val="004C3AD5"/>
    <w:rsid w:val="004C5383"/>
    <w:rsid w:val="004E27F5"/>
    <w:rsid w:val="004E69C9"/>
    <w:rsid w:val="00500B95"/>
    <w:rsid w:val="0050420B"/>
    <w:rsid w:val="0052458A"/>
    <w:rsid w:val="00524EB1"/>
    <w:rsid w:val="00526DC9"/>
    <w:rsid w:val="00553D3C"/>
    <w:rsid w:val="00557DA7"/>
    <w:rsid w:val="00561771"/>
    <w:rsid w:val="00563B7F"/>
    <w:rsid w:val="00571B87"/>
    <w:rsid w:val="005740D0"/>
    <w:rsid w:val="00582EA9"/>
    <w:rsid w:val="00584664"/>
    <w:rsid w:val="00587A7E"/>
    <w:rsid w:val="00587BF7"/>
    <w:rsid w:val="005A0925"/>
    <w:rsid w:val="005A19F4"/>
    <w:rsid w:val="005A29A3"/>
    <w:rsid w:val="005A7659"/>
    <w:rsid w:val="005B3E5D"/>
    <w:rsid w:val="005C6810"/>
    <w:rsid w:val="005D4CF9"/>
    <w:rsid w:val="005D5DBA"/>
    <w:rsid w:val="005F2259"/>
    <w:rsid w:val="005F31B7"/>
    <w:rsid w:val="005F33A0"/>
    <w:rsid w:val="006075F0"/>
    <w:rsid w:val="00617D6D"/>
    <w:rsid w:val="00625838"/>
    <w:rsid w:val="00635435"/>
    <w:rsid w:val="00640735"/>
    <w:rsid w:val="00661DEC"/>
    <w:rsid w:val="0068246F"/>
    <w:rsid w:val="006961DF"/>
    <w:rsid w:val="006968D5"/>
    <w:rsid w:val="006A421D"/>
    <w:rsid w:val="006A577E"/>
    <w:rsid w:val="006C62B7"/>
    <w:rsid w:val="006D0A23"/>
    <w:rsid w:val="006E0671"/>
    <w:rsid w:val="006E2724"/>
    <w:rsid w:val="007020F2"/>
    <w:rsid w:val="007153FD"/>
    <w:rsid w:val="0073021C"/>
    <w:rsid w:val="0073290E"/>
    <w:rsid w:val="00736EF2"/>
    <w:rsid w:val="00744EB6"/>
    <w:rsid w:val="007470B8"/>
    <w:rsid w:val="0076266A"/>
    <w:rsid w:val="007804D5"/>
    <w:rsid w:val="007816B2"/>
    <w:rsid w:val="0078581E"/>
    <w:rsid w:val="007B6A1C"/>
    <w:rsid w:val="007C00F4"/>
    <w:rsid w:val="007C354E"/>
    <w:rsid w:val="007E3858"/>
    <w:rsid w:val="007E6DAC"/>
    <w:rsid w:val="007E7A27"/>
    <w:rsid w:val="007F4839"/>
    <w:rsid w:val="008169A0"/>
    <w:rsid w:val="00816CD9"/>
    <w:rsid w:val="00833391"/>
    <w:rsid w:val="00844F18"/>
    <w:rsid w:val="00853BFF"/>
    <w:rsid w:val="0085415A"/>
    <w:rsid w:val="00862AC4"/>
    <w:rsid w:val="0086709A"/>
    <w:rsid w:val="00876182"/>
    <w:rsid w:val="0089309D"/>
    <w:rsid w:val="00896718"/>
    <w:rsid w:val="008A1911"/>
    <w:rsid w:val="008A7C5F"/>
    <w:rsid w:val="008A7DC2"/>
    <w:rsid w:val="008B5938"/>
    <w:rsid w:val="008C71F9"/>
    <w:rsid w:val="0090540C"/>
    <w:rsid w:val="00907F9E"/>
    <w:rsid w:val="00920EB9"/>
    <w:rsid w:val="00930CA7"/>
    <w:rsid w:val="00934A79"/>
    <w:rsid w:val="00940557"/>
    <w:rsid w:val="00942CEE"/>
    <w:rsid w:val="009627E6"/>
    <w:rsid w:val="00964BAC"/>
    <w:rsid w:val="00965177"/>
    <w:rsid w:val="009743B4"/>
    <w:rsid w:val="009743FD"/>
    <w:rsid w:val="00986614"/>
    <w:rsid w:val="00987269"/>
    <w:rsid w:val="00993A87"/>
    <w:rsid w:val="00995FF6"/>
    <w:rsid w:val="00997FF7"/>
    <w:rsid w:val="009A1F6C"/>
    <w:rsid w:val="009A7BFE"/>
    <w:rsid w:val="009B5F81"/>
    <w:rsid w:val="009C5A16"/>
    <w:rsid w:val="009C5C00"/>
    <w:rsid w:val="00A00D99"/>
    <w:rsid w:val="00A06208"/>
    <w:rsid w:val="00A16E69"/>
    <w:rsid w:val="00A17323"/>
    <w:rsid w:val="00A233FF"/>
    <w:rsid w:val="00A53169"/>
    <w:rsid w:val="00A62D6A"/>
    <w:rsid w:val="00A7009F"/>
    <w:rsid w:val="00A71E23"/>
    <w:rsid w:val="00A80792"/>
    <w:rsid w:val="00AA0DD6"/>
    <w:rsid w:val="00AB6A20"/>
    <w:rsid w:val="00AE0CF8"/>
    <w:rsid w:val="00AE660F"/>
    <w:rsid w:val="00AF4DE4"/>
    <w:rsid w:val="00AF52CE"/>
    <w:rsid w:val="00B22077"/>
    <w:rsid w:val="00B350F7"/>
    <w:rsid w:val="00B46CA3"/>
    <w:rsid w:val="00B46FCC"/>
    <w:rsid w:val="00B4736B"/>
    <w:rsid w:val="00B74368"/>
    <w:rsid w:val="00B80807"/>
    <w:rsid w:val="00B94EB8"/>
    <w:rsid w:val="00B97969"/>
    <w:rsid w:val="00BB59B8"/>
    <w:rsid w:val="00BE2CF9"/>
    <w:rsid w:val="00BE6A67"/>
    <w:rsid w:val="00BF1AB8"/>
    <w:rsid w:val="00BF3215"/>
    <w:rsid w:val="00C07F37"/>
    <w:rsid w:val="00C105E7"/>
    <w:rsid w:val="00C125B7"/>
    <w:rsid w:val="00C235EE"/>
    <w:rsid w:val="00C24817"/>
    <w:rsid w:val="00C275F9"/>
    <w:rsid w:val="00C345C7"/>
    <w:rsid w:val="00C379D5"/>
    <w:rsid w:val="00C37F03"/>
    <w:rsid w:val="00C42A24"/>
    <w:rsid w:val="00C46B3A"/>
    <w:rsid w:val="00C57857"/>
    <w:rsid w:val="00C602AB"/>
    <w:rsid w:val="00C62B75"/>
    <w:rsid w:val="00C64ADE"/>
    <w:rsid w:val="00C65C97"/>
    <w:rsid w:val="00C829F1"/>
    <w:rsid w:val="00C847BC"/>
    <w:rsid w:val="00C867DF"/>
    <w:rsid w:val="00C96936"/>
    <w:rsid w:val="00CA1096"/>
    <w:rsid w:val="00CA2E2D"/>
    <w:rsid w:val="00CA476A"/>
    <w:rsid w:val="00CD06A4"/>
    <w:rsid w:val="00CD4686"/>
    <w:rsid w:val="00CD5378"/>
    <w:rsid w:val="00CD64AB"/>
    <w:rsid w:val="00CD67C0"/>
    <w:rsid w:val="00CE0C06"/>
    <w:rsid w:val="00CE13BE"/>
    <w:rsid w:val="00CE2FFF"/>
    <w:rsid w:val="00CF3318"/>
    <w:rsid w:val="00D0472D"/>
    <w:rsid w:val="00D21309"/>
    <w:rsid w:val="00D2194F"/>
    <w:rsid w:val="00D21F46"/>
    <w:rsid w:val="00D33DA7"/>
    <w:rsid w:val="00D435F7"/>
    <w:rsid w:val="00D53FDA"/>
    <w:rsid w:val="00D62095"/>
    <w:rsid w:val="00D6374B"/>
    <w:rsid w:val="00D640E8"/>
    <w:rsid w:val="00D80FDB"/>
    <w:rsid w:val="00D9715F"/>
    <w:rsid w:val="00D97629"/>
    <w:rsid w:val="00DB5899"/>
    <w:rsid w:val="00DC7E40"/>
    <w:rsid w:val="00DD6C37"/>
    <w:rsid w:val="00DE1C69"/>
    <w:rsid w:val="00DF3E8C"/>
    <w:rsid w:val="00DF6BB1"/>
    <w:rsid w:val="00E10DCC"/>
    <w:rsid w:val="00E26CD9"/>
    <w:rsid w:val="00E413AF"/>
    <w:rsid w:val="00E443DB"/>
    <w:rsid w:val="00E52856"/>
    <w:rsid w:val="00E5319A"/>
    <w:rsid w:val="00E56D55"/>
    <w:rsid w:val="00E6048D"/>
    <w:rsid w:val="00E70FBA"/>
    <w:rsid w:val="00E711D1"/>
    <w:rsid w:val="00E757E5"/>
    <w:rsid w:val="00E85AD3"/>
    <w:rsid w:val="00E868ED"/>
    <w:rsid w:val="00E91EAB"/>
    <w:rsid w:val="00E9774E"/>
    <w:rsid w:val="00EB3B48"/>
    <w:rsid w:val="00EB6C0A"/>
    <w:rsid w:val="00EB7D0C"/>
    <w:rsid w:val="00ED5E69"/>
    <w:rsid w:val="00EE2D11"/>
    <w:rsid w:val="00EE5B90"/>
    <w:rsid w:val="00EF0A5B"/>
    <w:rsid w:val="00F058FB"/>
    <w:rsid w:val="00F25332"/>
    <w:rsid w:val="00F324BB"/>
    <w:rsid w:val="00F33377"/>
    <w:rsid w:val="00F33611"/>
    <w:rsid w:val="00F3673D"/>
    <w:rsid w:val="00F37B2F"/>
    <w:rsid w:val="00F55751"/>
    <w:rsid w:val="00F73733"/>
    <w:rsid w:val="00F770B7"/>
    <w:rsid w:val="00F87119"/>
    <w:rsid w:val="00F906A6"/>
    <w:rsid w:val="00F94D04"/>
    <w:rsid w:val="00FA2BC8"/>
    <w:rsid w:val="00FB656A"/>
    <w:rsid w:val="00FC7292"/>
    <w:rsid w:val="00FE117C"/>
    <w:rsid w:val="00FE2544"/>
    <w:rsid w:val="00FE7D6E"/>
    <w:rsid w:val="00FF1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34A33"/>
    <w:pPr>
      <w:spacing w:after="200" w:line="276" w:lineRule="auto"/>
      <w:ind w:left="720"/>
      <w:contextualSpacing/>
    </w:pPr>
    <w:rPr>
      <w:rFonts w:eastAsiaTheme="minorEastAsia"/>
      <w:lang w:val="uk-UA" w:eastAsia="uk-UA"/>
    </w:rPr>
  </w:style>
  <w:style w:type="paragraph" w:customStyle="1" w:styleId="10">
    <w:name w:val="Без интервала1"/>
    <w:uiPriority w:val="1"/>
    <w:qFormat/>
    <w:rsid w:val="00134A33"/>
    <w:pPr>
      <w:suppressAutoHyphens/>
      <w:spacing w:after="0" w:line="240" w:lineRule="auto"/>
    </w:pPr>
    <w:rPr>
      <w:rFonts w:ascii="Calibri" w:eastAsia="Arial" w:hAnsi="Calibri" w:cs="Times New Roman"/>
      <w:lang w:eastAsia="ar-SA"/>
    </w:rPr>
  </w:style>
  <w:style w:type="paragraph" w:styleId="a3">
    <w:name w:val="List Paragraph"/>
    <w:aliases w:val="название табл/рис,Список уровня 2,Bullet Number,Bullet 1,Use Case List Paragraph,lp1,List Paragraph1,lp11,List Paragraph11,Текст таблицы"/>
    <w:basedOn w:val="a"/>
    <w:link w:val="a4"/>
    <w:uiPriority w:val="34"/>
    <w:qFormat/>
    <w:rsid w:val="003F7700"/>
    <w:pPr>
      <w:spacing w:after="200" w:line="276" w:lineRule="auto"/>
      <w:ind w:left="720"/>
      <w:contextualSpacing/>
    </w:pPr>
    <w:rPr>
      <w:rFonts w:eastAsiaTheme="minorEastAsia"/>
      <w:lang w:val="uk-UA" w:eastAsia="uk-UA"/>
    </w:rPr>
  </w:style>
  <w:style w:type="paragraph" w:customStyle="1" w:styleId="rvps2">
    <w:name w:val="rvps2"/>
    <w:basedOn w:val="a"/>
    <w:qFormat/>
    <w:rsid w:val="0027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qFormat/>
    <w:rsid w:val="00844F18"/>
    <w:rPr>
      <w:color w:val="0000FF"/>
      <w:u w:val="single"/>
    </w:rPr>
  </w:style>
  <w:style w:type="table" w:styleId="a6">
    <w:name w:val="Table Grid"/>
    <w:basedOn w:val="a1"/>
    <w:uiPriority w:val="59"/>
    <w:qFormat/>
    <w:rsid w:val="009C5C00"/>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a0"/>
    <w:unhideWhenUsed/>
    <w:qFormat/>
    <w:rsid w:val="009C5C00"/>
    <w:rPr>
      <w:color w:val="0000FF"/>
      <w:u w:val="single"/>
    </w:rPr>
  </w:style>
  <w:style w:type="paragraph" w:customStyle="1" w:styleId="11">
    <w:name w:val="Обычный1"/>
    <w:qFormat/>
    <w:rsid w:val="00584664"/>
    <w:pPr>
      <w:spacing w:after="0" w:line="276" w:lineRule="auto"/>
    </w:pPr>
    <w:rPr>
      <w:rFonts w:ascii="Arial" w:eastAsia="Arial" w:hAnsi="Arial" w:cs="Arial"/>
      <w:color w:val="000000"/>
      <w:lang w:eastAsia="ru-RU"/>
    </w:rPr>
  </w:style>
  <w:style w:type="table" w:customStyle="1" w:styleId="12">
    <w:name w:val="Сетка таблицы1"/>
    <w:basedOn w:val="a1"/>
    <w:next w:val="a6"/>
    <w:uiPriority w:val="59"/>
    <w:qFormat/>
    <w:rsid w:val="00CD06A4"/>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1">
    <w:name w:val="L1"/>
    <w:basedOn w:val="a3"/>
    <w:qFormat/>
    <w:rsid w:val="005D5DBA"/>
    <w:pPr>
      <w:numPr>
        <w:numId w:val="22"/>
      </w:numPr>
      <w:spacing w:before="120" w:after="120"/>
      <w:jc w:val="both"/>
    </w:pPr>
    <w:rPr>
      <w:rFonts w:ascii="Times New Roman" w:eastAsia="Times New Roman" w:hAnsi="Times New Roman" w:cs="Times New Roman"/>
      <w:sz w:val="28"/>
      <w:szCs w:val="28"/>
      <w:lang w:eastAsia="ru-RU"/>
    </w:rPr>
  </w:style>
  <w:style w:type="paragraph" w:customStyle="1" w:styleId="L2">
    <w:name w:val="L2"/>
    <w:basedOn w:val="a3"/>
    <w:qFormat/>
    <w:rsid w:val="005D5DBA"/>
    <w:pPr>
      <w:numPr>
        <w:ilvl w:val="1"/>
        <w:numId w:val="22"/>
      </w:numPr>
      <w:spacing w:before="120" w:after="120" w:line="240" w:lineRule="auto"/>
      <w:contextualSpacing w:val="0"/>
      <w:jc w:val="both"/>
    </w:pPr>
    <w:rPr>
      <w:rFonts w:ascii="Times New Roman" w:eastAsia="Times New Roman" w:hAnsi="Times New Roman" w:cs="Times New Roman"/>
      <w:sz w:val="28"/>
      <w:szCs w:val="28"/>
      <w:lang w:eastAsia="ru-RU"/>
    </w:rPr>
  </w:style>
  <w:style w:type="paragraph" w:customStyle="1" w:styleId="B1">
    <w:name w:val="B1"/>
    <w:basedOn w:val="a"/>
    <w:qFormat/>
    <w:rsid w:val="005D5DBA"/>
    <w:pPr>
      <w:numPr>
        <w:numId w:val="23"/>
      </w:numPr>
      <w:spacing w:before="40" w:after="40" w:line="276" w:lineRule="auto"/>
      <w:ind w:left="1134" w:hanging="499"/>
      <w:jc w:val="both"/>
    </w:pPr>
    <w:rPr>
      <w:rFonts w:ascii="Times New Roman" w:eastAsia="Times New Roman" w:hAnsi="Times New Roman" w:cs="Times New Roman"/>
      <w:sz w:val="28"/>
      <w:szCs w:val="28"/>
      <w:lang w:val="uk-UA" w:eastAsia="ru-RU"/>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Текст таблицы Знак"/>
    <w:link w:val="a3"/>
    <w:uiPriority w:val="34"/>
    <w:locked/>
    <w:rsid w:val="00A53169"/>
    <w:rPr>
      <w:rFonts w:eastAsiaTheme="minorEastAsia"/>
      <w:lang w:val="uk-UA" w:eastAsia="uk-UA"/>
    </w:rPr>
  </w:style>
  <w:style w:type="character" w:customStyle="1" w:styleId="13">
    <w:name w:val="Основной шрифт абзаца1"/>
    <w:rsid w:val="000F6BAC"/>
  </w:style>
  <w:style w:type="paragraph" w:customStyle="1" w:styleId="Standard">
    <w:name w:val="Standard"/>
    <w:rsid w:val="000F6B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4">
    <w:name w:val="Название1"/>
    <w:basedOn w:val="11"/>
    <w:rsid w:val="00987269"/>
    <w:pPr>
      <w:suppressAutoHyphens/>
      <w:spacing w:before="100" w:after="100" w:line="240" w:lineRule="auto"/>
      <w:jc w:val="center"/>
    </w:pPr>
    <w:rPr>
      <w:rFonts w:ascii="Times New Roman" w:eastAsia="Times New Roman" w:hAnsi="Times New Roman" w:cs="Times New Roman"/>
      <w:color w:val="auto"/>
      <w:sz w:val="28"/>
      <w:szCs w:val="20"/>
      <w:lang w:eastAsia="en-US"/>
    </w:rPr>
  </w:style>
  <w:style w:type="table" w:customStyle="1" w:styleId="2">
    <w:name w:val="Сетка таблицы2"/>
    <w:basedOn w:val="a1"/>
    <w:next w:val="a6"/>
    <w:uiPriority w:val="59"/>
    <w:rsid w:val="0090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34A33"/>
    <w:pPr>
      <w:spacing w:after="200" w:line="276" w:lineRule="auto"/>
      <w:ind w:left="720"/>
      <w:contextualSpacing/>
    </w:pPr>
    <w:rPr>
      <w:rFonts w:eastAsiaTheme="minorEastAsia"/>
      <w:lang w:val="uk-UA" w:eastAsia="uk-UA"/>
    </w:rPr>
  </w:style>
  <w:style w:type="paragraph" w:customStyle="1" w:styleId="10">
    <w:name w:val="Без интервала1"/>
    <w:uiPriority w:val="1"/>
    <w:qFormat/>
    <w:rsid w:val="00134A33"/>
    <w:pPr>
      <w:suppressAutoHyphens/>
      <w:spacing w:after="0" w:line="240" w:lineRule="auto"/>
    </w:pPr>
    <w:rPr>
      <w:rFonts w:ascii="Calibri" w:eastAsia="Arial" w:hAnsi="Calibri" w:cs="Times New Roman"/>
      <w:lang w:eastAsia="ar-SA"/>
    </w:rPr>
  </w:style>
  <w:style w:type="paragraph" w:styleId="a3">
    <w:name w:val="List Paragraph"/>
    <w:aliases w:val="название табл/рис,Список уровня 2,Bullet Number,Bullet 1,Use Case List Paragraph,lp1,List Paragraph1,lp11,List Paragraph11,Текст таблицы"/>
    <w:basedOn w:val="a"/>
    <w:link w:val="a4"/>
    <w:uiPriority w:val="34"/>
    <w:qFormat/>
    <w:rsid w:val="003F7700"/>
    <w:pPr>
      <w:spacing w:after="200" w:line="276" w:lineRule="auto"/>
      <w:ind w:left="720"/>
      <w:contextualSpacing/>
    </w:pPr>
    <w:rPr>
      <w:rFonts w:eastAsiaTheme="minorEastAsia"/>
      <w:lang w:val="uk-UA" w:eastAsia="uk-UA"/>
    </w:rPr>
  </w:style>
  <w:style w:type="paragraph" w:customStyle="1" w:styleId="rvps2">
    <w:name w:val="rvps2"/>
    <w:basedOn w:val="a"/>
    <w:qFormat/>
    <w:rsid w:val="00275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qFormat/>
    <w:rsid w:val="00844F18"/>
    <w:rPr>
      <w:color w:val="0000FF"/>
      <w:u w:val="single"/>
    </w:rPr>
  </w:style>
  <w:style w:type="table" w:styleId="a6">
    <w:name w:val="Table Grid"/>
    <w:basedOn w:val="a1"/>
    <w:uiPriority w:val="59"/>
    <w:qFormat/>
    <w:rsid w:val="009C5C00"/>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basedOn w:val="a0"/>
    <w:unhideWhenUsed/>
    <w:qFormat/>
    <w:rsid w:val="009C5C00"/>
    <w:rPr>
      <w:color w:val="0000FF"/>
      <w:u w:val="single"/>
    </w:rPr>
  </w:style>
  <w:style w:type="paragraph" w:customStyle="1" w:styleId="11">
    <w:name w:val="Обычный1"/>
    <w:qFormat/>
    <w:rsid w:val="00584664"/>
    <w:pPr>
      <w:spacing w:after="0" w:line="276" w:lineRule="auto"/>
    </w:pPr>
    <w:rPr>
      <w:rFonts w:ascii="Arial" w:eastAsia="Arial" w:hAnsi="Arial" w:cs="Arial"/>
      <w:color w:val="000000"/>
      <w:lang w:eastAsia="ru-RU"/>
    </w:rPr>
  </w:style>
  <w:style w:type="table" w:customStyle="1" w:styleId="12">
    <w:name w:val="Сетка таблицы1"/>
    <w:basedOn w:val="a1"/>
    <w:next w:val="a6"/>
    <w:uiPriority w:val="59"/>
    <w:qFormat/>
    <w:rsid w:val="00CD06A4"/>
    <w:pPr>
      <w:spacing w:after="0" w:line="240" w:lineRule="auto"/>
    </w:pPr>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1">
    <w:name w:val="L1"/>
    <w:basedOn w:val="a3"/>
    <w:qFormat/>
    <w:rsid w:val="005D5DBA"/>
    <w:pPr>
      <w:numPr>
        <w:numId w:val="22"/>
      </w:numPr>
      <w:spacing w:before="120" w:after="120"/>
      <w:jc w:val="both"/>
    </w:pPr>
    <w:rPr>
      <w:rFonts w:ascii="Times New Roman" w:eastAsia="Times New Roman" w:hAnsi="Times New Roman" w:cs="Times New Roman"/>
      <w:sz w:val="28"/>
      <w:szCs w:val="28"/>
      <w:lang w:eastAsia="ru-RU"/>
    </w:rPr>
  </w:style>
  <w:style w:type="paragraph" w:customStyle="1" w:styleId="L2">
    <w:name w:val="L2"/>
    <w:basedOn w:val="a3"/>
    <w:qFormat/>
    <w:rsid w:val="005D5DBA"/>
    <w:pPr>
      <w:numPr>
        <w:ilvl w:val="1"/>
        <w:numId w:val="22"/>
      </w:numPr>
      <w:spacing w:before="120" w:after="120" w:line="240" w:lineRule="auto"/>
      <w:contextualSpacing w:val="0"/>
      <w:jc w:val="both"/>
    </w:pPr>
    <w:rPr>
      <w:rFonts w:ascii="Times New Roman" w:eastAsia="Times New Roman" w:hAnsi="Times New Roman" w:cs="Times New Roman"/>
      <w:sz w:val="28"/>
      <w:szCs w:val="28"/>
      <w:lang w:eastAsia="ru-RU"/>
    </w:rPr>
  </w:style>
  <w:style w:type="paragraph" w:customStyle="1" w:styleId="B1">
    <w:name w:val="B1"/>
    <w:basedOn w:val="a"/>
    <w:qFormat/>
    <w:rsid w:val="005D5DBA"/>
    <w:pPr>
      <w:numPr>
        <w:numId w:val="23"/>
      </w:numPr>
      <w:spacing w:before="40" w:after="40" w:line="276" w:lineRule="auto"/>
      <w:ind w:left="1134" w:hanging="499"/>
      <w:jc w:val="both"/>
    </w:pPr>
    <w:rPr>
      <w:rFonts w:ascii="Times New Roman" w:eastAsia="Times New Roman" w:hAnsi="Times New Roman" w:cs="Times New Roman"/>
      <w:sz w:val="28"/>
      <w:szCs w:val="28"/>
      <w:lang w:val="uk-UA" w:eastAsia="ru-RU"/>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Текст таблицы Знак"/>
    <w:link w:val="a3"/>
    <w:uiPriority w:val="34"/>
    <w:locked/>
    <w:rsid w:val="00A53169"/>
    <w:rPr>
      <w:rFonts w:eastAsiaTheme="minorEastAsia"/>
      <w:lang w:val="uk-UA" w:eastAsia="uk-UA"/>
    </w:rPr>
  </w:style>
  <w:style w:type="character" w:customStyle="1" w:styleId="13">
    <w:name w:val="Основной шрифт абзаца1"/>
    <w:rsid w:val="000F6BAC"/>
  </w:style>
  <w:style w:type="paragraph" w:customStyle="1" w:styleId="Standard">
    <w:name w:val="Standard"/>
    <w:rsid w:val="000F6BA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14">
    <w:name w:val="Название1"/>
    <w:basedOn w:val="11"/>
    <w:rsid w:val="00987269"/>
    <w:pPr>
      <w:suppressAutoHyphens/>
      <w:spacing w:before="100" w:after="100" w:line="240" w:lineRule="auto"/>
      <w:jc w:val="center"/>
    </w:pPr>
    <w:rPr>
      <w:rFonts w:ascii="Times New Roman" w:eastAsia="Times New Roman" w:hAnsi="Times New Roman" w:cs="Times New Roman"/>
      <w:color w:val="auto"/>
      <w:sz w:val="28"/>
      <w:szCs w:val="20"/>
      <w:lang w:eastAsia="en-US"/>
    </w:rPr>
  </w:style>
  <w:style w:type="table" w:customStyle="1" w:styleId="2">
    <w:name w:val="Сетка таблицы2"/>
    <w:basedOn w:val="a1"/>
    <w:next w:val="a6"/>
    <w:uiPriority w:val="59"/>
    <w:rsid w:val="0090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5467">
      <w:bodyDiv w:val="1"/>
      <w:marLeft w:val="0"/>
      <w:marRight w:val="0"/>
      <w:marTop w:val="0"/>
      <w:marBottom w:val="0"/>
      <w:divBdr>
        <w:top w:val="none" w:sz="0" w:space="0" w:color="auto"/>
        <w:left w:val="none" w:sz="0" w:space="0" w:color="auto"/>
        <w:bottom w:val="none" w:sz="0" w:space="0" w:color="auto"/>
        <w:right w:val="none" w:sz="0" w:space="0" w:color="auto"/>
      </w:divBdr>
    </w:div>
    <w:div w:id="731655487">
      <w:bodyDiv w:val="1"/>
      <w:marLeft w:val="0"/>
      <w:marRight w:val="0"/>
      <w:marTop w:val="0"/>
      <w:marBottom w:val="0"/>
      <w:divBdr>
        <w:top w:val="none" w:sz="0" w:space="0" w:color="auto"/>
        <w:left w:val="none" w:sz="0" w:space="0" w:color="auto"/>
        <w:bottom w:val="none" w:sz="0" w:space="0" w:color="auto"/>
        <w:right w:val="none" w:sz="0" w:space="0" w:color="auto"/>
      </w:divBdr>
    </w:div>
    <w:div w:id="121137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0249-B0AD-4B64-B27A-9C06BE18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userua13</dc:creator>
  <cp:lastModifiedBy>Admin</cp:lastModifiedBy>
  <cp:revision>2</cp:revision>
  <cp:lastPrinted>2020-07-22T15:24:00Z</cp:lastPrinted>
  <dcterms:created xsi:type="dcterms:W3CDTF">2023-10-12T07:25:00Z</dcterms:created>
  <dcterms:modified xsi:type="dcterms:W3CDTF">2023-10-12T07:25:00Z</dcterms:modified>
</cp:coreProperties>
</file>